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04886" w14:textId="1BBCD271" w:rsidR="003F3B4E" w:rsidRDefault="005102FB" w:rsidP="003F3B4E">
      <w:pPr>
        <w:jc w:val="center"/>
        <w:rPr>
          <w:rFonts w:ascii="Arial" w:hAnsi="Arial" w:cs="Arial"/>
          <w:b/>
          <w:sz w:val="24"/>
          <w:szCs w:val="24"/>
        </w:rPr>
      </w:pPr>
      <w:r>
        <w:rPr>
          <w:rFonts w:ascii="Arial" w:hAnsi="Arial" w:cs="Arial"/>
          <w:b/>
          <w:sz w:val="24"/>
          <w:szCs w:val="24"/>
        </w:rPr>
        <w:t>IN</w:t>
      </w:r>
      <w:r w:rsidR="00AF564C">
        <w:rPr>
          <w:rFonts w:ascii="Arial" w:hAnsi="Arial" w:cs="Arial"/>
          <w:b/>
          <w:sz w:val="24"/>
          <w:szCs w:val="24"/>
        </w:rPr>
        <w:t>STITUCIÓN EDUCATIVA SAN JORGE /</w:t>
      </w:r>
      <w:r>
        <w:rPr>
          <w:rFonts w:ascii="Arial" w:hAnsi="Arial" w:cs="Arial"/>
          <w:b/>
          <w:sz w:val="24"/>
          <w:szCs w:val="24"/>
        </w:rPr>
        <w:t xml:space="preserve"> M0NTELÍBANO</w:t>
      </w:r>
      <w:r w:rsidR="00B57154">
        <w:rPr>
          <w:rFonts w:ascii="Arial" w:hAnsi="Arial" w:cs="Arial"/>
          <w:b/>
          <w:sz w:val="24"/>
          <w:szCs w:val="24"/>
        </w:rPr>
        <w:t xml:space="preserve"> </w:t>
      </w:r>
      <w:r w:rsidR="004105A0">
        <w:rPr>
          <w:rFonts w:ascii="Arial" w:hAnsi="Arial" w:cs="Arial"/>
          <w:b/>
          <w:sz w:val="24"/>
          <w:szCs w:val="24"/>
        </w:rPr>
        <w:t>– CÓRDOBA</w:t>
      </w:r>
    </w:p>
    <w:p w14:paraId="3DE15D63" w14:textId="51857C28" w:rsidR="001468E0" w:rsidRPr="00584089" w:rsidRDefault="001468E0" w:rsidP="003F3B4E">
      <w:pPr>
        <w:jc w:val="center"/>
        <w:rPr>
          <w:rFonts w:ascii="Arial" w:hAnsi="Arial" w:cs="Arial"/>
          <w:b/>
          <w:sz w:val="28"/>
          <w:szCs w:val="28"/>
        </w:rPr>
      </w:pPr>
      <w:r w:rsidRPr="00584089">
        <w:rPr>
          <w:b/>
          <w:sz w:val="28"/>
          <w:szCs w:val="28"/>
        </w:rPr>
        <w:t>PLAN DE ESTUDIO 2014</w:t>
      </w:r>
      <w:r w:rsidR="003F3B4E" w:rsidRPr="00584089">
        <w:rPr>
          <w:b/>
          <w:sz w:val="28"/>
          <w:szCs w:val="28"/>
        </w:rPr>
        <w:t xml:space="preserve"> </w:t>
      </w:r>
      <w:r w:rsidR="009B002A" w:rsidRPr="00584089">
        <w:rPr>
          <w:b/>
          <w:sz w:val="28"/>
          <w:szCs w:val="28"/>
        </w:rPr>
        <w:t>–</w:t>
      </w:r>
      <w:r w:rsidR="003F3B4E" w:rsidRPr="00584089">
        <w:rPr>
          <w:b/>
          <w:sz w:val="28"/>
          <w:szCs w:val="28"/>
        </w:rPr>
        <w:t xml:space="preserve"> 2015</w:t>
      </w:r>
      <w:r w:rsidR="009B002A" w:rsidRPr="00584089">
        <w:rPr>
          <w:b/>
          <w:sz w:val="28"/>
          <w:szCs w:val="28"/>
        </w:rPr>
        <w:t xml:space="preserve">    </w:t>
      </w:r>
    </w:p>
    <w:tbl>
      <w:tblPr>
        <w:tblStyle w:val="Tablaconcuadrcula"/>
        <w:tblW w:w="11483" w:type="dxa"/>
        <w:tblInd w:w="-176" w:type="dxa"/>
        <w:tblLook w:val="04A0" w:firstRow="1" w:lastRow="0" w:firstColumn="1" w:lastColumn="0" w:noHBand="0" w:noVBand="1"/>
      </w:tblPr>
      <w:tblGrid>
        <w:gridCol w:w="1814"/>
        <w:gridCol w:w="1558"/>
        <w:gridCol w:w="414"/>
        <w:gridCol w:w="1653"/>
        <w:gridCol w:w="2647"/>
        <w:gridCol w:w="3397"/>
      </w:tblGrid>
      <w:tr w:rsidR="00C8237E" w14:paraId="083FE0C4" w14:textId="77777777" w:rsidTr="00584089">
        <w:tc>
          <w:tcPr>
            <w:tcW w:w="5439" w:type="dxa"/>
            <w:gridSpan w:val="4"/>
          </w:tcPr>
          <w:p w14:paraId="09C862C7" w14:textId="09EB10FE" w:rsidR="001468E0" w:rsidRPr="001468E0" w:rsidRDefault="001468E0" w:rsidP="00921E38">
            <w:pPr>
              <w:rPr>
                <w:b/>
              </w:rPr>
            </w:pPr>
            <w:r w:rsidRPr="001468E0">
              <w:rPr>
                <w:b/>
              </w:rPr>
              <w:t>Área</w:t>
            </w:r>
            <w:r w:rsidR="001425C3">
              <w:rPr>
                <w:b/>
              </w:rPr>
              <w:t xml:space="preserve">: </w:t>
            </w:r>
            <w:r w:rsidR="00E4786A">
              <w:rPr>
                <w:b/>
              </w:rPr>
              <w:t xml:space="preserve"> Humanidades</w:t>
            </w:r>
          </w:p>
        </w:tc>
        <w:tc>
          <w:tcPr>
            <w:tcW w:w="6044" w:type="dxa"/>
            <w:gridSpan w:val="2"/>
          </w:tcPr>
          <w:p w14:paraId="67822E87" w14:textId="19F79C25" w:rsidR="001468E0" w:rsidRPr="001468E0" w:rsidRDefault="001468E0" w:rsidP="00921E38">
            <w:pPr>
              <w:rPr>
                <w:b/>
              </w:rPr>
            </w:pPr>
            <w:r w:rsidRPr="001468E0">
              <w:rPr>
                <w:b/>
              </w:rPr>
              <w:t>Asignatura</w:t>
            </w:r>
            <w:r w:rsidR="001425C3">
              <w:rPr>
                <w:b/>
              </w:rPr>
              <w:t xml:space="preserve">: </w:t>
            </w:r>
            <w:r w:rsidR="00E4786A">
              <w:rPr>
                <w:b/>
              </w:rPr>
              <w:t>Lengua castellana</w:t>
            </w:r>
          </w:p>
        </w:tc>
      </w:tr>
      <w:tr w:rsidR="00C8237E" w14:paraId="693E3D38" w14:textId="77777777" w:rsidTr="00584089">
        <w:tc>
          <w:tcPr>
            <w:tcW w:w="5439" w:type="dxa"/>
            <w:gridSpan w:val="4"/>
          </w:tcPr>
          <w:p w14:paraId="159E6C03" w14:textId="5F1D26C0" w:rsidR="001468E0" w:rsidRPr="001468E0" w:rsidRDefault="001468E0" w:rsidP="00817284">
            <w:pPr>
              <w:rPr>
                <w:b/>
              </w:rPr>
            </w:pPr>
            <w:r w:rsidRPr="001468E0">
              <w:rPr>
                <w:b/>
              </w:rPr>
              <w:t xml:space="preserve">Docente: </w:t>
            </w:r>
          </w:p>
        </w:tc>
        <w:tc>
          <w:tcPr>
            <w:tcW w:w="6044" w:type="dxa"/>
            <w:gridSpan w:val="2"/>
          </w:tcPr>
          <w:p w14:paraId="79A27A64" w14:textId="08031D7F" w:rsidR="001468E0" w:rsidRPr="001468E0" w:rsidRDefault="001468E0" w:rsidP="00921E38">
            <w:pPr>
              <w:rPr>
                <w:b/>
              </w:rPr>
            </w:pPr>
            <w:r w:rsidRPr="001468E0">
              <w:rPr>
                <w:b/>
              </w:rPr>
              <w:t xml:space="preserve">Grado: </w:t>
            </w:r>
            <w:r w:rsidR="00CF3E1A">
              <w:t xml:space="preserve">OCTAVO          </w:t>
            </w:r>
            <w:r w:rsidR="001905E8" w:rsidRPr="001905E8">
              <w:rPr>
                <w:b/>
              </w:rPr>
              <w:t>Intensidad horaria</w:t>
            </w:r>
            <w:r w:rsidR="001905E8">
              <w:t xml:space="preserve">:  </w:t>
            </w:r>
            <w:r w:rsidR="003D08AB">
              <w:t>5 horas semanales</w:t>
            </w:r>
          </w:p>
        </w:tc>
      </w:tr>
      <w:tr w:rsidR="001468E0" w14:paraId="35A910EA" w14:textId="77777777" w:rsidTr="00B57154">
        <w:tc>
          <w:tcPr>
            <w:tcW w:w="11483" w:type="dxa"/>
            <w:gridSpan w:val="6"/>
          </w:tcPr>
          <w:p w14:paraId="13BF86F5" w14:textId="77777777" w:rsidR="001468E0" w:rsidRPr="001468E0" w:rsidRDefault="001468E0" w:rsidP="001468E0">
            <w:pPr>
              <w:jc w:val="center"/>
              <w:rPr>
                <w:b/>
              </w:rPr>
            </w:pPr>
            <w:r w:rsidRPr="001468E0">
              <w:rPr>
                <w:b/>
              </w:rPr>
              <w:t>PROPÓSITO DE FORMACIÓN</w:t>
            </w:r>
          </w:p>
        </w:tc>
      </w:tr>
      <w:tr w:rsidR="001468E0" w14:paraId="77A8CD7D" w14:textId="77777777" w:rsidTr="00B57154">
        <w:tc>
          <w:tcPr>
            <w:tcW w:w="11483" w:type="dxa"/>
            <w:gridSpan w:val="6"/>
          </w:tcPr>
          <w:p w14:paraId="5E3EA274" w14:textId="07754808" w:rsidR="00A707FF" w:rsidRPr="00A707FF" w:rsidRDefault="00A707FF" w:rsidP="00A707FF">
            <w:pPr>
              <w:jc w:val="both"/>
              <w:rPr>
                <w:rFonts w:cstheme="minorHAnsi"/>
                <w:b/>
              </w:rPr>
            </w:pPr>
            <w:r w:rsidRPr="00A707FF">
              <w:rPr>
                <w:rFonts w:cstheme="minorHAnsi"/>
              </w:rPr>
              <w:t>Formar personas autónomas que desarrollen las competencias  propias del área: Interpretativa, Argumentativa y Propositiva.</w:t>
            </w:r>
          </w:p>
          <w:p w14:paraId="2E1DD11C" w14:textId="2E818F04" w:rsidR="001468E0" w:rsidRPr="00A707FF" w:rsidRDefault="00A707FF" w:rsidP="00A707FF">
            <w:pPr>
              <w:jc w:val="both"/>
              <w:rPr>
                <w:rFonts w:cstheme="minorHAnsi"/>
              </w:rPr>
            </w:pPr>
            <w:r w:rsidRPr="00A707FF">
              <w:rPr>
                <w:rFonts w:cstheme="minorHAnsi"/>
              </w:rPr>
              <w:t>Propiciar en los estudiantes la adquisición de una ética comunicativa, que les permi</w:t>
            </w:r>
            <w:r>
              <w:rPr>
                <w:rFonts w:cstheme="minorHAnsi"/>
              </w:rPr>
              <w:t>ta mejorar su vida en sociedad.</w:t>
            </w:r>
          </w:p>
          <w:p w14:paraId="31FAA56B" w14:textId="0104BEF1" w:rsidR="00921E38" w:rsidRPr="00A707FF" w:rsidRDefault="00921E38" w:rsidP="001425C3">
            <w:pPr>
              <w:jc w:val="center"/>
              <w:rPr>
                <w:rFonts w:cstheme="minorHAnsi"/>
              </w:rPr>
            </w:pPr>
          </w:p>
        </w:tc>
      </w:tr>
      <w:tr w:rsidR="001468E0" w14:paraId="2FA5CFEC" w14:textId="77777777" w:rsidTr="00B57154">
        <w:tc>
          <w:tcPr>
            <w:tcW w:w="11483" w:type="dxa"/>
            <w:gridSpan w:val="6"/>
          </w:tcPr>
          <w:p w14:paraId="21E02986" w14:textId="77777777" w:rsidR="001468E0" w:rsidRPr="001468E0" w:rsidRDefault="001468E0" w:rsidP="001468E0">
            <w:pPr>
              <w:jc w:val="center"/>
              <w:rPr>
                <w:b/>
              </w:rPr>
            </w:pPr>
            <w:r w:rsidRPr="001468E0">
              <w:rPr>
                <w:b/>
              </w:rPr>
              <w:t>EJES TRANSVERSALES</w:t>
            </w:r>
          </w:p>
        </w:tc>
      </w:tr>
      <w:tr w:rsidR="001468E0" w14:paraId="6837F68C" w14:textId="77777777" w:rsidTr="0011455C">
        <w:trPr>
          <w:trHeight w:val="383"/>
        </w:trPr>
        <w:tc>
          <w:tcPr>
            <w:tcW w:w="11483" w:type="dxa"/>
            <w:gridSpan w:val="6"/>
          </w:tcPr>
          <w:p w14:paraId="07266D33" w14:textId="6530E5CD" w:rsidR="00353F24" w:rsidRDefault="003D08AB" w:rsidP="003D08AB">
            <w:r>
              <w:t>Ética de la comunicación, Tecnología de la comunicación, expresión</w:t>
            </w:r>
            <w:r w:rsidR="00B959F8">
              <w:t xml:space="preserve"> oral y escrita</w:t>
            </w:r>
            <w:r>
              <w:t>, sistemas simb</w:t>
            </w:r>
            <w:r w:rsidR="00B959F8">
              <w:t>ólicos.</w:t>
            </w:r>
            <w:r>
              <w:t xml:space="preserve"> </w:t>
            </w:r>
          </w:p>
        </w:tc>
      </w:tr>
      <w:tr w:rsidR="0011455C" w14:paraId="45DB4D30" w14:textId="77777777" w:rsidTr="00B57154">
        <w:trPr>
          <w:trHeight w:val="163"/>
        </w:trPr>
        <w:tc>
          <w:tcPr>
            <w:tcW w:w="11483" w:type="dxa"/>
            <w:gridSpan w:val="6"/>
          </w:tcPr>
          <w:p w14:paraId="556CB151" w14:textId="29BB45C5" w:rsidR="00921E38" w:rsidRPr="00B959F8" w:rsidRDefault="0011455C" w:rsidP="00921E38">
            <w:pPr>
              <w:rPr>
                <w:sz w:val="19"/>
                <w:szCs w:val="19"/>
              </w:rPr>
            </w:pPr>
            <w:r w:rsidRPr="0011455C">
              <w:rPr>
                <w:b/>
                <w:sz w:val="19"/>
                <w:szCs w:val="19"/>
              </w:rPr>
              <w:t>Metodología</w:t>
            </w:r>
            <w:r w:rsidR="003D08AB">
              <w:rPr>
                <w:sz w:val="19"/>
                <w:szCs w:val="19"/>
              </w:rPr>
              <w:t xml:space="preserve">: </w:t>
            </w:r>
            <w:r w:rsidR="003D08AB" w:rsidRPr="000B4476">
              <w:t>Talleres de análisis</w:t>
            </w:r>
            <w:r w:rsidR="00B959F8">
              <w:t xml:space="preserve"> (individuales y grupales)</w:t>
            </w:r>
            <w:r w:rsidR="003D08AB" w:rsidRPr="000B4476">
              <w:t>,</w:t>
            </w:r>
            <w:r w:rsidR="00697FED">
              <w:t xml:space="preserve"> </w:t>
            </w:r>
            <w:r w:rsidR="003D08AB" w:rsidRPr="000B4476">
              <w:t>comprensión y producción de textos, debates, conversatorios, mesa redonda, consultas</w:t>
            </w:r>
            <w:r w:rsidR="003D08AB">
              <w:rPr>
                <w:sz w:val="19"/>
                <w:szCs w:val="19"/>
              </w:rPr>
              <w:t xml:space="preserve">, </w:t>
            </w:r>
            <w:r w:rsidR="00B959F8">
              <w:rPr>
                <w:sz w:val="19"/>
                <w:szCs w:val="19"/>
              </w:rPr>
              <w:t>aclaraciones mediante clases magistrales.</w:t>
            </w:r>
          </w:p>
        </w:tc>
      </w:tr>
      <w:tr w:rsidR="000F2AA8" w14:paraId="2BC81F92" w14:textId="77777777" w:rsidTr="00B57154">
        <w:trPr>
          <w:trHeight w:val="355"/>
        </w:trPr>
        <w:tc>
          <w:tcPr>
            <w:tcW w:w="11483" w:type="dxa"/>
            <w:gridSpan w:val="6"/>
          </w:tcPr>
          <w:p w14:paraId="45FA3B77" w14:textId="7F3E3B93" w:rsidR="000B7BC0" w:rsidRPr="0080667C" w:rsidRDefault="00921E38" w:rsidP="00921E38">
            <w:pPr>
              <w:jc w:val="center"/>
              <w:rPr>
                <w:b/>
                <w:sz w:val="28"/>
                <w:szCs w:val="28"/>
              </w:rPr>
            </w:pPr>
            <w:r w:rsidRPr="0080667C">
              <w:rPr>
                <w:b/>
                <w:sz w:val="28"/>
                <w:szCs w:val="28"/>
              </w:rPr>
              <w:t>I BI</w:t>
            </w:r>
            <w:r w:rsidR="000F2AA8" w:rsidRPr="0080667C">
              <w:rPr>
                <w:b/>
                <w:sz w:val="28"/>
                <w:szCs w:val="28"/>
              </w:rPr>
              <w:t>MESTRE</w:t>
            </w:r>
          </w:p>
        </w:tc>
      </w:tr>
      <w:tr w:rsidR="000B7BC0" w14:paraId="5B15B8D2" w14:textId="77777777" w:rsidTr="00B57154">
        <w:trPr>
          <w:trHeight w:val="168"/>
        </w:trPr>
        <w:tc>
          <w:tcPr>
            <w:tcW w:w="11483" w:type="dxa"/>
            <w:gridSpan w:val="6"/>
          </w:tcPr>
          <w:p w14:paraId="376FE7A0" w14:textId="77777777" w:rsidR="000B7BC0" w:rsidRDefault="000B7BC0" w:rsidP="000F2AA8">
            <w:pPr>
              <w:jc w:val="center"/>
              <w:rPr>
                <w:b/>
              </w:rPr>
            </w:pPr>
            <w:r>
              <w:rPr>
                <w:b/>
              </w:rPr>
              <w:t>LOGROS (Competencias)</w:t>
            </w:r>
          </w:p>
        </w:tc>
      </w:tr>
      <w:tr w:rsidR="000B7BC0" w14:paraId="1FC87AF7" w14:textId="77777777" w:rsidTr="00B57154">
        <w:trPr>
          <w:trHeight w:val="913"/>
        </w:trPr>
        <w:tc>
          <w:tcPr>
            <w:tcW w:w="11483" w:type="dxa"/>
            <w:gridSpan w:val="6"/>
          </w:tcPr>
          <w:p w14:paraId="1237670F" w14:textId="4BC49A44" w:rsidR="00921E38" w:rsidRDefault="000B7BC0" w:rsidP="00B959F8">
            <w:pPr>
              <w:autoSpaceDE w:val="0"/>
              <w:autoSpaceDN w:val="0"/>
              <w:adjustRightInd w:val="0"/>
              <w:jc w:val="both"/>
              <w:rPr>
                <w:rFonts w:cs="Arial"/>
              </w:rPr>
            </w:pPr>
            <w:r w:rsidRPr="000B4476">
              <w:rPr>
                <w:rFonts w:cstheme="minorHAnsi"/>
                <w:b/>
              </w:rPr>
              <w:t>C. Cognitiva</w:t>
            </w:r>
            <w:r w:rsidRPr="00FE2143">
              <w:rPr>
                <w:rFonts w:cstheme="minorHAnsi"/>
                <w:b/>
              </w:rPr>
              <w:t>:</w:t>
            </w:r>
            <w:r w:rsidR="00FE2143" w:rsidRPr="00FE2143">
              <w:rPr>
                <w:rFonts w:cs="Arial"/>
              </w:rPr>
              <w:t xml:space="preserve"> </w:t>
            </w:r>
            <w:r w:rsidR="00AE2F5E">
              <w:rPr>
                <w:rFonts w:cs="Arial"/>
              </w:rPr>
              <w:t xml:space="preserve">- </w:t>
            </w:r>
            <w:r w:rsidR="00FE2143">
              <w:rPr>
                <w:rFonts w:cs="Arial"/>
              </w:rPr>
              <w:t>Caracteriza y utiliza</w:t>
            </w:r>
            <w:r w:rsidR="00FE2143" w:rsidRPr="00FE2143">
              <w:rPr>
                <w:rFonts w:cs="Arial"/>
              </w:rPr>
              <w:t xml:space="preserve"> estrategi</w:t>
            </w:r>
            <w:r w:rsidR="00FE2143">
              <w:rPr>
                <w:rFonts w:cs="Arial"/>
              </w:rPr>
              <w:t>as narrativas para organizar sus</w:t>
            </w:r>
            <w:r w:rsidR="00FE2143" w:rsidRPr="00FE2143">
              <w:rPr>
                <w:rFonts w:cs="Arial"/>
              </w:rPr>
              <w:t xml:space="preserve"> ideas, valorando y respetando las normas básicas de la comunicación.</w:t>
            </w:r>
          </w:p>
          <w:p w14:paraId="64B340AA" w14:textId="7135FB11" w:rsidR="00AE2F5E" w:rsidRDefault="00AE2F5E" w:rsidP="00B959F8">
            <w:pPr>
              <w:autoSpaceDE w:val="0"/>
              <w:autoSpaceDN w:val="0"/>
              <w:adjustRightInd w:val="0"/>
              <w:jc w:val="both"/>
              <w:rPr>
                <w:rFonts w:ascii="Arial" w:hAnsi="Arial" w:cs="Arial"/>
                <w:sz w:val="18"/>
                <w:szCs w:val="18"/>
              </w:rPr>
            </w:pPr>
            <w:r>
              <w:rPr>
                <w:rFonts w:cstheme="minorHAnsi"/>
                <w:lang w:eastAsia="es-ES"/>
              </w:rPr>
              <w:t xml:space="preserve">- </w:t>
            </w:r>
            <w:r w:rsidR="003D4563" w:rsidRPr="003D4563">
              <w:rPr>
                <w:rFonts w:cstheme="minorHAnsi"/>
              </w:rPr>
              <w:t>Reconoce las características, obras y autores de la literatura precolombina y la literatura del descubrimiento y la conquista colombiana</w:t>
            </w:r>
            <w:r w:rsidR="003D4563" w:rsidRPr="00C01ECC">
              <w:rPr>
                <w:rFonts w:ascii="Arial" w:hAnsi="Arial" w:cs="Arial"/>
                <w:sz w:val="18"/>
                <w:szCs w:val="18"/>
              </w:rPr>
              <w:t>.</w:t>
            </w:r>
          </w:p>
          <w:p w14:paraId="7E7CE2B1" w14:textId="3559D97B" w:rsidR="003D4563" w:rsidRPr="00FE2143" w:rsidRDefault="003D4563" w:rsidP="00B959F8">
            <w:pPr>
              <w:autoSpaceDE w:val="0"/>
              <w:autoSpaceDN w:val="0"/>
              <w:adjustRightInd w:val="0"/>
              <w:jc w:val="both"/>
              <w:rPr>
                <w:rFonts w:cstheme="minorHAnsi"/>
                <w:lang w:eastAsia="es-ES"/>
              </w:rPr>
            </w:pPr>
            <w:r>
              <w:rPr>
                <w:rFonts w:ascii="Arial" w:hAnsi="Arial" w:cs="Arial"/>
                <w:sz w:val="18"/>
                <w:szCs w:val="18"/>
              </w:rPr>
              <w:t>-</w:t>
            </w:r>
            <w:r w:rsidRPr="00C01ECC">
              <w:rPr>
                <w:rFonts w:ascii="Arial" w:hAnsi="Arial" w:cs="Arial"/>
                <w:sz w:val="18"/>
                <w:szCs w:val="18"/>
              </w:rPr>
              <w:t xml:space="preserve"> </w:t>
            </w:r>
            <w:r w:rsidRPr="003D4563">
              <w:rPr>
                <w:rFonts w:cstheme="minorHAnsi"/>
              </w:rPr>
              <w:t>Analiza y compara los distintos medios de comunicación, teniendo en cuenta la presentación y el manejo de la información.</w:t>
            </w:r>
          </w:p>
          <w:p w14:paraId="629EECC5" w14:textId="505EFABE" w:rsidR="000B7BC0" w:rsidRPr="004916EC" w:rsidRDefault="000B7BC0" w:rsidP="00921E38">
            <w:pPr>
              <w:rPr>
                <w:rFonts w:cstheme="minorHAnsi"/>
              </w:rPr>
            </w:pPr>
            <w:r w:rsidRPr="000B4476">
              <w:rPr>
                <w:rFonts w:cstheme="minorHAnsi"/>
                <w:b/>
              </w:rPr>
              <w:t>C. Laboral:</w:t>
            </w:r>
            <w:r w:rsidR="00D41344" w:rsidRPr="000B4476">
              <w:rPr>
                <w:rFonts w:cstheme="minorHAnsi"/>
                <w:b/>
              </w:rPr>
              <w:t xml:space="preserve"> </w:t>
            </w:r>
            <w:r w:rsidR="00AE2F5E">
              <w:rPr>
                <w:rFonts w:cstheme="minorHAnsi"/>
                <w:b/>
              </w:rPr>
              <w:t xml:space="preserve">- </w:t>
            </w:r>
            <w:r w:rsidR="004916EC" w:rsidRPr="004916EC">
              <w:rPr>
                <w:rFonts w:cstheme="minorHAnsi"/>
              </w:rPr>
              <w:t>Demuestra responsabilidad en la</w:t>
            </w:r>
            <w:r w:rsidR="00B6639E">
              <w:rPr>
                <w:rFonts w:cstheme="minorHAnsi"/>
              </w:rPr>
              <w:t xml:space="preserve"> calidad y </w:t>
            </w:r>
            <w:r w:rsidR="004916EC">
              <w:rPr>
                <w:rFonts w:cstheme="minorHAnsi"/>
              </w:rPr>
              <w:t xml:space="preserve"> puntualidad en la</w:t>
            </w:r>
            <w:r w:rsidR="004916EC" w:rsidRPr="004916EC">
              <w:rPr>
                <w:rFonts w:cstheme="minorHAnsi"/>
              </w:rPr>
              <w:t xml:space="preserve"> entrega de sus trabajos</w:t>
            </w:r>
            <w:r w:rsidR="00365802">
              <w:rPr>
                <w:rFonts w:cstheme="minorHAnsi"/>
              </w:rPr>
              <w:t>.</w:t>
            </w:r>
          </w:p>
          <w:p w14:paraId="05EE3DE0" w14:textId="66C63545" w:rsidR="000B7BC0" w:rsidRDefault="000B7BC0" w:rsidP="00B959F8">
            <w:pPr>
              <w:rPr>
                <w:b/>
              </w:rPr>
            </w:pPr>
            <w:r w:rsidRPr="000B4476">
              <w:rPr>
                <w:rFonts w:cstheme="minorHAnsi"/>
                <w:b/>
              </w:rPr>
              <w:t>C. Ciudadana:</w:t>
            </w:r>
            <w:r w:rsidR="007F0303" w:rsidRPr="000B4476">
              <w:rPr>
                <w:rFonts w:cstheme="minorHAnsi"/>
                <w:b/>
              </w:rPr>
              <w:t xml:space="preserve"> </w:t>
            </w:r>
            <w:r w:rsidR="00AE2F5E">
              <w:rPr>
                <w:rFonts w:cstheme="minorHAnsi"/>
                <w:b/>
              </w:rPr>
              <w:t xml:space="preserve">- </w:t>
            </w:r>
            <w:r w:rsidR="00B959F8" w:rsidRPr="000B4476">
              <w:rPr>
                <w:rFonts w:cstheme="minorHAnsi"/>
              </w:rPr>
              <w:t>Realiza sus intervenciones respetando el orden  de la palabra previamente acordado</w:t>
            </w:r>
            <w:r w:rsidR="00B959F8">
              <w:rPr>
                <w:rFonts w:cstheme="minorHAnsi"/>
              </w:rPr>
              <w:t>.</w:t>
            </w:r>
          </w:p>
        </w:tc>
      </w:tr>
      <w:tr w:rsidR="00C8237E" w14:paraId="5D1521E7" w14:textId="01E6E684" w:rsidTr="00584089">
        <w:trPr>
          <w:trHeight w:val="261"/>
        </w:trPr>
        <w:tc>
          <w:tcPr>
            <w:tcW w:w="1814" w:type="dxa"/>
          </w:tcPr>
          <w:p w14:paraId="69221F3C" w14:textId="35440F99" w:rsidR="003250B5" w:rsidRPr="000B7BC0" w:rsidRDefault="003250B5" w:rsidP="000B7BC0">
            <w:pPr>
              <w:jc w:val="center"/>
              <w:rPr>
                <w:b/>
              </w:rPr>
            </w:pPr>
            <w:r>
              <w:rPr>
                <w:b/>
              </w:rPr>
              <w:t>UNIDADES</w:t>
            </w:r>
          </w:p>
        </w:tc>
        <w:tc>
          <w:tcPr>
            <w:tcW w:w="1972" w:type="dxa"/>
            <w:gridSpan w:val="2"/>
          </w:tcPr>
          <w:p w14:paraId="069FE1D6" w14:textId="58CB85F6" w:rsidR="003250B5" w:rsidRPr="000B7BC0" w:rsidRDefault="003250B5" w:rsidP="000B7BC0">
            <w:pPr>
              <w:jc w:val="center"/>
              <w:rPr>
                <w:b/>
              </w:rPr>
            </w:pPr>
            <w:r>
              <w:rPr>
                <w:b/>
              </w:rPr>
              <w:t>EJES TEMÁTICOS</w:t>
            </w:r>
          </w:p>
        </w:tc>
        <w:tc>
          <w:tcPr>
            <w:tcW w:w="7697" w:type="dxa"/>
            <w:gridSpan w:val="3"/>
          </w:tcPr>
          <w:p w14:paraId="122606BC" w14:textId="300C0B8C" w:rsidR="003250B5" w:rsidRPr="000B7BC0" w:rsidRDefault="003250B5" w:rsidP="000B7BC0">
            <w:pPr>
              <w:jc w:val="center"/>
              <w:rPr>
                <w:b/>
              </w:rPr>
            </w:pPr>
            <w:r>
              <w:rPr>
                <w:b/>
              </w:rPr>
              <w:t>TEM</w:t>
            </w:r>
            <w:r w:rsidR="00817284">
              <w:rPr>
                <w:b/>
              </w:rPr>
              <w:t>ÁTICAS A DESARROLLAR (Contenidos</w:t>
            </w:r>
            <w:r>
              <w:rPr>
                <w:b/>
              </w:rPr>
              <w:t>)</w:t>
            </w:r>
          </w:p>
        </w:tc>
      </w:tr>
      <w:tr w:rsidR="00C8237E" w14:paraId="575BED3F" w14:textId="36663D75" w:rsidTr="00584089">
        <w:trPr>
          <w:trHeight w:val="266"/>
        </w:trPr>
        <w:tc>
          <w:tcPr>
            <w:tcW w:w="1814" w:type="dxa"/>
          </w:tcPr>
          <w:p w14:paraId="2DBC6C90" w14:textId="77777777" w:rsidR="00921E38" w:rsidRPr="000B4476" w:rsidRDefault="00921E38" w:rsidP="00E57CF0">
            <w:pPr>
              <w:rPr>
                <w:rFonts w:cstheme="minorHAnsi"/>
                <w:sz w:val="20"/>
                <w:szCs w:val="20"/>
              </w:rPr>
            </w:pPr>
          </w:p>
          <w:p w14:paraId="1284E9D7" w14:textId="77777777" w:rsidR="00921E38" w:rsidRDefault="0006379E" w:rsidP="00721EFF">
            <w:pPr>
              <w:rPr>
                <w:rFonts w:cstheme="minorHAnsi"/>
                <w:b/>
                <w:i/>
              </w:rPr>
            </w:pPr>
            <w:r w:rsidRPr="000B4476">
              <w:rPr>
                <w:rFonts w:cstheme="minorHAnsi"/>
                <w:b/>
                <w:i/>
              </w:rPr>
              <w:t>COMPRENSIÓN E INTERPRETACIÓN TEXTUAL</w:t>
            </w:r>
          </w:p>
          <w:p w14:paraId="0EC28458" w14:textId="0023A1B2" w:rsidR="00F03F53" w:rsidRPr="000B4476" w:rsidRDefault="00F03F53" w:rsidP="00721EFF">
            <w:pPr>
              <w:rPr>
                <w:rFonts w:cstheme="minorHAnsi"/>
                <w:sz w:val="20"/>
                <w:szCs w:val="20"/>
              </w:rPr>
            </w:pPr>
          </w:p>
        </w:tc>
        <w:tc>
          <w:tcPr>
            <w:tcW w:w="1972" w:type="dxa"/>
            <w:gridSpan w:val="2"/>
          </w:tcPr>
          <w:p w14:paraId="02C30705" w14:textId="77777777" w:rsidR="003250B5" w:rsidRDefault="00E57CF0" w:rsidP="00E57CF0">
            <w:pPr>
              <w:framePr w:hSpace="141" w:wrap="around" w:vAnchor="page" w:hAnchor="margin" w:y="2918"/>
              <w:rPr>
                <w:sz w:val="24"/>
                <w:szCs w:val="24"/>
              </w:rPr>
            </w:pPr>
            <w:r w:rsidRPr="00E57CF0">
              <w:rPr>
                <w:sz w:val="24"/>
                <w:szCs w:val="24"/>
              </w:rPr>
              <w:t>Tipos de textos</w:t>
            </w:r>
          </w:p>
          <w:p w14:paraId="1E38E639" w14:textId="0EF0EF76" w:rsidR="00721EFF" w:rsidRPr="00E57CF0" w:rsidRDefault="00721EFF" w:rsidP="00E57CF0">
            <w:pPr>
              <w:framePr w:hSpace="141" w:wrap="around" w:vAnchor="page" w:hAnchor="margin" w:y="2918"/>
              <w:rPr>
                <w:sz w:val="24"/>
                <w:szCs w:val="24"/>
              </w:rPr>
            </w:pPr>
            <w:r>
              <w:rPr>
                <w:sz w:val="24"/>
                <w:szCs w:val="24"/>
              </w:rPr>
              <w:t>(El texto narrativo)</w:t>
            </w:r>
          </w:p>
        </w:tc>
        <w:tc>
          <w:tcPr>
            <w:tcW w:w="7697" w:type="dxa"/>
            <w:gridSpan w:val="3"/>
          </w:tcPr>
          <w:p w14:paraId="35C27590" w14:textId="77777777" w:rsidR="003250B5" w:rsidRDefault="003250B5" w:rsidP="00AF15B1">
            <w:pPr>
              <w:rPr>
                <w:sz w:val="20"/>
                <w:szCs w:val="20"/>
              </w:rPr>
            </w:pPr>
          </w:p>
          <w:p w14:paraId="62E2AC8C" w14:textId="6945AD0A" w:rsidR="00E57CF0" w:rsidRPr="00891817" w:rsidRDefault="00891817" w:rsidP="00891817">
            <w:pPr>
              <w:jc w:val="both"/>
              <w:rPr>
                <w:rFonts w:cstheme="minorHAnsi"/>
              </w:rPr>
            </w:pPr>
            <w:r w:rsidRPr="00891817">
              <w:rPr>
                <w:rFonts w:cstheme="minorHAnsi"/>
              </w:rPr>
              <w:t>Estrategias de l</w:t>
            </w:r>
            <w:r w:rsidR="00721EFF">
              <w:rPr>
                <w:rFonts w:cstheme="minorHAnsi"/>
              </w:rPr>
              <w:t>ectura literal</w:t>
            </w:r>
            <w:r w:rsidRPr="00891817">
              <w:rPr>
                <w:rFonts w:cstheme="minorHAnsi"/>
              </w:rPr>
              <w:t xml:space="preserve"> e inferencial  </w:t>
            </w:r>
            <w:r w:rsidR="00E57CF0" w:rsidRPr="00891817">
              <w:rPr>
                <w:rFonts w:cstheme="minorHAnsi"/>
              </w:rPr>
              <w:t>de textos narrativos, l</w:t>
            </w:r>
            <w:r w:rsidRPr="00891817">
              <w:rPr>
                <w:rFonts w:cstheme="minorHAnsi"/>
              </w:rPr>
              <w:t xml:space="preserve">a narración (características, tipos,) Novela, Cuento, Fábula, Leyenda y Mito, </w:t>
            </w:r>
            <w:r w:rsidR="00E57CF0" w:rsidRPr="00891817">
              <w:rPr>
                <w:rFonts w:cstheme="minorHAnsi"/>
              </w:rPr>
              <w:t xml:space="preserve"> el acta.</w:t>
            </w:r>
          </w:p>
          <w:p w14:paraId="0B5094B6" w14:textId="0E5C11C1" w:rsidR="00921E38" w:rsidRPr="009B002A" w:rsidRDefault="00921E38" w:rsidP="00AF15B1">
            <w:pPr>
              <w:rPr>
                <w:sz w:val="20"/>
                <w:szCs w:val="20"/>
              </w:rPr>
            </w:pPr>
          </w:p>
        </w:tc>
      </w:tr>
      <w:tr w:rsidR="00C8237E" w14:paraId="0D183D91" w14:textId="650040C7" w:rsidTr="00584089">
        <w:tc>
          <w:tcPr>
            <w:tcW w:w="1814" w:type="dxa"/>
          </w:tcPr>
          <w:p w14:paraId="309D8E6E" w14:textId="77777777" w:rsidR="003250B5" w:rsidRPr="000B4476" w:rsidRDefault="003250B5" w:rsidP="000B7BC0">
            <w:pPr>
              <w:jc w:val="center"/>
              <w:rPr>
                <w:rFonts w:cstheme="minorHAnsi"/>
                <w:sz w:val="20"/>
                <w:szCs w:val="20"/>
              </w:rPr>
            </w:pPr>
          </w:p>
          <w:p w14:paraId="2DE6972E" w14:textId="77777777" w:rsidR="0006379E" w:rsidRPr="000B4476" w:rsidRDefault="0006379E" w:rsidP="00721EFF">
            <w:pPr>
              <w:rPr>
                <w:rFonts w:cstheme="minorHAnsi"/>
                <w:b/>
                <w:i/>
              </w:rPr>
            </w:pPr>
            <w:r w:rsidRPr="000B4476">
              <w:rPr>
                <w:rFonts w:cstheme="minorHAnsi"/>
                <w:b/>
                <w:i/>
              </w:rPr>
              <w:t>PRODUCCIÓN TEXTUAL</w:t>
            </w:r>
          </w:p>
          <w:p w14:paraId="7CA97C73" w14:textId="6F713127" w:rsidR="00921E38" w:rsidRPr="000B4476" w:rsidRDefault="00921E38" w:rsidP="000B4476">
            <w:pPr>
              <w:rPr>
                <w:rFonts w:cstheme="minorHAnsi"/>
                <w:sz w:val="20"/>
                <w:szCs w:val="20"/>
              </w:rPr>
            </w:pPr>
          </w:p>
        </w:tc>
        <w:tc>
          <w:tcPr>
            <w:tcW w:w="1972" w:type="dxa"/>
            <w:gridSpan w:val="2"/>
          </w:tcPr>
          <w:p w14:paraId="41300B67" w14:textId="77777777" w:rsidR="00891817" w:rsidRDefault="00891817" w:rsidP="000B7BC0">
            <w:pPr>
              <w:jc w:val="center"/>
              <w:rPr>
                <w:sz w:val="20"/>
                <w:szCs w:val="20"/>
              </w:rPr>
            </w:pPr>
          </w:p>
          <w:p w14:paraId="63B0F712" w14:textId="11C57546" w:rsidR="003250B5" w:rsidRPr="00891817" w:rsidRDefault="00721EFF" w:rsidP="00891817">
            <w:pPr>
              <w:rPr>
                <w:sz w:val="24"/>
                <w:szCs w:val="24"/>
              </w:rPr>
            </w:pPr>
            <w:r>
              <w:rPr>
                <w:sz w:val="24"/>
                <w:szCs w:val="24"/>
              </w:rPr>
              <w:t>Producción de t</w:t>
            </w:r>
            <w:r w:rsidR="00891817" w:rsidRPr="00891817">
              <w:rPr>
                <w:sz w:val="24"/>
                <w:szCs w:val="24"/>
              </w:rPr>
              <w:t>exto</w:t>
            </w:r>
            <w:r>
              <w:rPr>
                <w:sz w:val="24"/>
                <w:szCs w:val="24"/>
              </w:rPr>
              <w:t>s</w:t>
            </w:r>
            <w:r w:rsidR="00891817" w:rsidRPr="00891817">
              <w:rPr>
                <w:sz w:val="24"/>
                <w:szCs w:val="24"/>
              </w:rPr>
              <w:t xml:space="preserve"> narrativo</w:t>
            </w:r>
            <w:r>
              <w:rPr>
                <w:sz w:val="24"/>
                <w:szCs w:val="24"/>
              </w:rPr>
              <w:t>s</w:t>
            </w:r>
          </w:p>
        </w:tc>
        <w:tc>
          <w:tcPr>
            <w:tcW w:w="7697" w:type="dxa"/>
            <w:gridSpan w:val="3"/>
          </w:tcPr>
          <w:p w14:paraId="3FB29C68" w14:textId="77777777" w:rsidR="003250B5" w:rsidRDefault="003250B5" w:rsidP="00AF15B1">
            <w:pPr>
              <w:rPr>
                <w:sz w:val="20"/>
                <w:szCs w:val="20"/>
              </w:rPr>
            </w:pPr>
          </w:p>
          <w:p w14:paraId="422720B7" w14:textId="484130C0" w:rsidR="00921E38" w:rsidRPr="00891817" w:rsidRDefault="00891817" w:rsidP="00891817">
            <w:pPr>
              <w:jc w:val="both"/>
            </w:pPr>
            <w:r w:rsidRPr="00891817">
              <w:t>Características del texto narrativo. estrategias de argumentación, cohesión y coherencia, redacción</w:t>
            </w:r>
            <w:r>
              <w:t xml:space="preserve"> de texto</w:t>
            </w:r>
            <w:r w:rsidR="00721EFF">
              <w:t xml:space="preserve"> narrativos</w:t>
            </w:r>
            <w:r w:rsidRPr="00891817">
              <w:t xml:space="preserve">, reglas de ortografía,  </w:t>
            </w:r>
          </w:p>
          <w:p w14:paraId="721EEBA3" w14:textId="77777777" w:rsidR="00921E38" w:rsidRPr="00891817" w:rsidRDefault="00921E38" w:rsidP="00891817">
            <w:pPr>
              <w:jc w:val="both"/>
            </w:pPr>
          </w:p>
          <w:p w14:paraId="55C1F725" w14:textId="7D21C924" w:rsidR="00921E38" w:rsidRPr="009B002A" w:rsidRDefault="00921E38" w:rsidP="00AF15B1">
            <w:pPr>
              <w:rPr>
                <w:sz w:val="20"/>
                <w:szCs w:val="20"/>
              </w:rPr>
            </w:pPr>
          </w:p>
        </w:tc>
      </w:tr>
      <w:tr w:rsidR="00C8237E" w14:paraId="5D542F77" w14:textId="5F21021D" w:rsidTr="00584089">
        <w:trPr>
          <w:trHeight w:val="318"/>
        </w:trPr>
        <w:tc>
          <w:tcPr>
            <w:tcW w:w="1814" w:type="dxa"/>
          </w:tcPr>
          <w:p w14:paraId="3C91E4F3" w14:textId="77777777" w:rsidR="003250B5" w:rsidRPr="000B4476" w:rsidRDefault="003250B5" w:rsidP="00100730">
            <w:pPr>
              <w:jc w:val="center"/>
              <w:rPr>
                <w:rFonts w:cstheme="minorHAnsi"/>
                <w:sz w:val="20"/>
                <w:szCs w:val="20"/>
              </w:rPr>
            </w:pPr>
          </w:p>
          <w:p w14:paraId="7A5D60CE" w14:textId="77777777" w:rsidR="00721EFF" w:rsidRDefault="00721EFF" w:rsidP="00721EFF">
            <w:pPr>
              <w:rPr>
                <w:rFonts w:cstheme="minorHAnsi"/>
                <w:sz w:val="20"/>
                <w:szCs w:val="20"/>
              </w:rPr>
            </w:pPr>
          </w:p>
          <w:p w14:paraId="4612E125" w14:textId="6114FA0F" w:rsidR="00921E38" w:rsidRPr="000B4476" w:rsidRDefault="0006379E" w:rsidP="00721EFF">
            <w:pPr>
              <w:rPr>
                <w:rFonts w:cstheme="minorHAnsi"/>
                <w:b/>
                <w:i/>
              </w:rPr>
            </w:pPr>
            <w:r w:rsidRPr="000B4476">
              <w:rPr>
                <w:rFonts w:cstheme="minorHAnsi"/>
                <w:b/>
                <w:i/>
              </w:rPr>
              <w:t>LITERATURA</w:t>
            </w:r>
          </w:p>
        </w:tc>
        <w:tc>
          <w:tcPr>
            <w:tcW w:w="1972" w:type="dxa"/>
            <w:gridSpan w:val="2"/>
          </w:tcPr>
          <w:p w14:paraId="263D9619" w14:textId="77777777" w:rsidR="00721EFF" w:rsidRDefault="00721EFF" w:rsidP="00100730">
            <w:pPr>
              <w:jc w:val="center"/>
              <w:rPr>
                <w:sz w:val="24"/>
                <w:szCs w:val="24"/>
              </w:rPr>
            </w:pPr>
          </w:p>
          <w:p w14:paraId="19CD0234" w14:textId="07F81690" w:rsidR="003250B5" w:rsidRPr="00721EFF" w:rsidRDefault="00721EFF" w:rsidP="00721EFF">
            <w:pPr>
              <w:rPr>
                <w:sz w:val="24"/>
                <w:szCs w:val="24"/>
              </w:rPr>
            </w:pPr>
            <w:r w:rsidRPr="00721EFF">
              <w:rPr>
                <w:sz w:val="24"/>
                <w:szCs w:val="24"/>
              </w:rPr>
              <w:t>Literatura colombiana</w:t>
            </w:r>
          </w:p>
        </w:tc>
        <w:tc>
          <w:tcPr>
            <w:tcW w:w="7697" w:type="dxa"/>
            <w:gridSpan w:val="3"/>
          </w:tcPr>
          <w:p w14:paraId="506BA376" w14:textId="77777777" w:rsidR="003250B5" w:rsidRDefault="003250B5" w:rsidP="00AF15B1">
            <w:pPr>
              <w:rPr>
                <w:i/>
                <w:sz w:val="20"/>
                <w:szCs w:val="20"/>
              </w:rPr>
            </w:pPr>
          </w:p>
          <w:p w14:paraId="508B2E13" w14:textId="0F6BDDB5" w:rsidR="00721EFF" w:rsidRDefault="00721EFF" w:rsidP="00721EFF">
            <w:pPr>
              <w:jc w:val="both"/>
            </w:pPr>
            <w:r w:rsidRPr="00721EFF">
              <w:t>Literatura Precolombina</w:t>
            </w:r>
            <w:r>
              <w:t xml:space="preserve"> y l</w:t>
            </w:r>
            <w:r w:rsidRPr="00721EFF">
              <w:t>iteratura del  descubrimiento y la conquista.</w:t>
            </w:r>
          </w:p>
          <w:p w14:paraId="3739D595" w14:textId="47434290" w:rsidR="00721EFF" w:rsidRPr="00721EFF" w:rsidRDefault="00721EFF" w:rsidP="00721EFF">
            <w:pPr>
              <w:jc w:val="both"/>
            </w:pPr>
            <w:r>
              <w:t>(Concepto, características, temas, géneros, autores y obras)</w:t>
            </w:r>
          </w:p>
          <w:p w14:paraId="105AF572" w14:textId="142E547B" w:rsidR="00921E38" w:rsidRPr="009B002A" w:rsidRDefault="00921E38" w:rsidP="00AF15B1">
            <w:pPr>
              <w:rPr>
                <w:sz w:val="20"/>
                <w:szCs w:val="20"/>
              </w:rPr>
            </w:pPr>
          </w:p>
        </w:tc>
      </w:tr>
      <w:tr w:rsidR="00C8237E" w14:paraId="06536C2A" w14:textId="08B4E990" w:rsidTr="00584089">
        <w:trPr>
          <w:trHeight w:val="224"/>
        </w:trPr>
        <w:tc>
          <w:tcPr>
            <w:tcW w:w="1814" w:type="dxa"/>
          </w:tcPr>
          <w:p w14:paraId="43D93047" w14:textId="77777777" w:rsidR="00574163" w:rsidRDefault="00574163" w:rsidP="00574163">
            <w:pPr>
              <w:rPr>
                <w:rFonts w:cstheme="minorHAnsi"/>
                <w:sz w:val="20"/>
                <w:szCs w:val="20"/>
              </w:rPr>
            </w:pPr>
          </w:p>
          <w:p w14:paraId="01ADDF12" w14:textId="6B57BE83" w:rsidR="00921E38" w:rsidRPr="00721EFF" w:rsidRDefault="0006379E" w:rsidP="00574163">
            <w:pPr>
              <w:rPr>
                <w:rFonts w:cstheme="minorHAnsi"/>
                <w:b/>
                <w:i/>
              </w:rPr>
            </w:pPr>
            <w:r w:rsidRPr="000B4476">
              <w:rPr>
                <w:rFonts w:cstheme="minorHAnsi"/>
                <w:b/>
                <w:i/>
              </w:rPr>
              <w:t>MEDIOS DE COMUNICAC</w:t>
            </w:r>
            <w:r w:rsidR="000B4476">
              <w:rPr>
                <w:rFonts w:cstheme="minorHAnsi"/>
                <w:b/>
                <w:i/>
              </w:rPr>
              <w:t>IÓN Y OTROS SISTEMAS SIMBÓLICOS</w:t>
            </w:r>
          </w:p>
        </w:tc>
        <w:tc>
          <w:tcPr>
            <w:tcW w:w="1972" w:type="dxa"/>
            <w:gridSpan w:val="2"/>
          </w:tcPr>
          <w:p w14:paraId="40F356AE" w14:textId="77777777" w:rsidR="00574163" w:rsidRDefault="00574163" w:rsidP="00574163"/>
          <w:p w14:paraId="0BDC91D1" w14:textId="0A021453" w:rsidR="003250B5" w:rsidRPr="00C8237E" w:rsidRDefault="00574163" w:rsidP="00574163">
            <w:pPr>
              <w:rPr>
                <w:sz w:val="24"/>
                <w:szCs w:val="24"/>
              </w:rPr>
            </w:pPr>
            <w:r w:rsidRPr="00C8237E">
              <w:rPr>
                <w:sz w:val="24"/>
                <w:szCs w:val="24"/>
              </w:rPr>
              <w:t>La información  en los medios de comunicación masiva.</w:t>
            </w:r>
          </w:p>
        </w:tc>
        <w:tc>
          <w:tcPr>
            <w:tcW w:w="7697" w:type="dxa"/>
            <w:gridSpan w:val="3"/>
          </w:tcPr>
          <w:p w14:paraId="4C7AE978" w14:textId="77777777" w:rsidR="003250B5" w:rsidRPr="00C8237E" w:rsidRDefault="003250B5" w:rsidP="00C8237E">
            <w:pPr>
              <w:jc w:val="both"/>
            </w:pPr>
          </w:p>
          <w:p w14:paraId="225B7ABC" w14:textId="00392A9B" w:rsidR="00921E38" w:rsidRPr="00C8237E" w:rsidRDefault="00C8237E" w:rsidP="00C8237E">
            <w:pPr>
              <w:jc w:val="both"/>
            </w:pPr>
            <w:r w:rsidRPr="00C8237E">
              <w:t>Medios de comunicación masiva</w:t>
            </w:r>
            <w:r>
              <w:t xml:space="preserve"> (Radio, Televisión, Prensa escrita, Internet), c</w:t>
            </w:r>
            <w:r w:rsidR="00574163" w:rsidRPr="00C8237E">
              <w:t>aracterísticas</w:t>
            </w:r>
            <w:r w:rsidRPr="00C8237E">
              <w:t xml:space="preserve"> de la información emitida por los </w:t>
            </w:r>
            <w:r w:rsidR="00574163" w:rsidRPr="00C8237E">
              <w:t xml:space="preserve"> </w:t>
            </w:r>
            <w:r>
              <w:t xml:space="preserve">diferentes </w:t>
            </w:r>
            <w:r w:rsidR="00574163" w:rsidRPr="00C8237E">
              <w:t xml:space="preserve">medios de </w:t>
            </w:r>
            <w:r w:rsidRPr="00C8237E">
              <w:t xml:space="preserve">comunicación masiva, </w:t>
            </w:r>
            <w:r>
              <w:t>presentación y manejo de la información.</w:t>
            </w:r>
          </w:p>
          <w:p w14:paraId="2A80457B" w14:textId="77777777" w:rsidR="00921E38" w:rsidRPr="00C8237E" w:rsidRDefault="00921E38" w:rsidP="00C8237E">
            <w:pPr>
              <w:jc w:val="both"/>
            </w:pPr>
          </w:p>
          <w:p w14:paraId="5E85DDAF" w14:textId="77777777" w:rsidR="00921E38" w:rsidRPr="00C8237E" w:rsidRDefault="00921E38" w:rsidP="00C8237E">
            <w:pPr>
              <w:jc w:val="both"/>
            </w:pPr>
          </w:p>
          <w:p w14:paraId="1F70F063" w14:textId="4C6AC939" w:rsidR="00921E38" w:rsidRPr="009B002A" w:rsidRDefault="00921E38" w:rsidP="00C8237E">
            <w:pPr>
              <w:jc w:val="both"/>
              <w:rPr>
                <w:b/>
                <w:sz w:val="20"/>
                <w:szCs w:val="20"/>
              </w:rPr>
            </w:pPr>
          </w:p>
        </w:tc>
      </w:tr>
      <w:tr w:rsidR="00C8237E" w14:paraId="7817DAC2" w14:textId="77777777" w:rsidTr="00584089">
        <w:trPr>
          <w:trHeight w:val="224"/>
        </w:trPr>
        <w:tc>
          <w:tcPr>
            <w:tcW w:w="1814" w:type="dxa"/>
          </w:tcPr>
          <w:p w14:paraId="7E1DF891" w14:textId="77777777" w:rsidR="00574163" w:rsidRDefault="00574163" w:rsidP="00574163">
            <w:pPr>
              <w:rPr>
                <w:rFonts w:cstheme="minorHAnsi"/>
                <w:b/>
                <w:i/>
              </w:rPr>
            </w:pPr>
          </w:p>
          <w:p w14:paraId="026B7802" w14:textId="77777777" w:rsidR="0006379E" w:rsidRPr="000B4476" w:rsidRDefault="0006379E" w:rsidP="00574163">
            <w:pPr>
              <w:rPr>
                <w:rFonts w:cstheme="minorHAnsi"/>
                <w:b/>
                <w:i/>
              </w:rPr>
            </w:pPr>
            <w:r w:rsidRPr="000B4476">
              <w:rPr>
                <w:rFonts w:cstheme="minorHAnsi"/>
                <w:b/>
                <w:i/>
              </w:rPr>
              <w:t>ÉTICA DE LA COMUNICACIÓN</w:t>
            </w:r>
          </w:p>
          <w:p w14:paraId="4BF9EB5C" w14:textId="77777777" w:rsidR="000B4476" w:rsidRPr="000B4476" w:rsidRDefault="000B4476" w:rsidP="00DD7300">
            <w:pPr>
              <w:rPr>
                <w:rFonts w:cstheme="minorHAnsi"/>
                <w:sz w:val="20"/>
                <w:szCs w:val="20"/>
              </w:rPr>
            </w:pPr>
          </w:p>
        </w:tc>
        <w:tc>
          <w:tcPr>
            <w:tcW w:w="1972" w:type="dxa"/>
            <w:gridSpan w:val="2"/>
          </w:tcPr>
          <w:p w14:paraId="2647084F" w14:textId="77777777" w:rsidR="0006379E" w:rsidRDefault="0006379E" w:rsidP="00C8237E">
            <w:pPr>
              <w:rPr>
                <w:sz w:val="20"/>
                <w:szCs w:val="20"/>
              </w:rPr>
            </w:pPr>
          </w:p>
          <w:p w14:paraId="4DC704CF" w14:textId="0F8E49DB" w:rsidR="00C8237E" w:rsidRPr="00C8237E" w:rsidRDefault="00C8237E" w:rsidP="00C8237E">
            <w:pPr>
              <w:rPr>
                <w:sz w:val="24"/>
                <w:szCs w:val="24"/>
              </w:rPr>
            </w:pPr>
            <w:r w:rsidRPr="00C8237E">
              <w:rPr>
                <w:sz w:val="24"/>
                <w:szCs w:val="24"/>
              </w:rPr>
              <w:t>Proceso de la comunicación</w:t>
            </w:r>
          </w:p>
        </w:tc>
        <w:tc>
          <w:tcPr>
            <w:tcW w:w="7697" w:type="dxa"/>
            <w:gridSpan w:val="3"/>
          </w:tcPr>
          <w:p w14:paraId="32C62958" w14:textId="77777777" w:rsidR="0006379E" w:rsidRDefault="0006379E" w:rsidP="00AF15B1">
            <w:pPr>
              <w:rPr>
                <w:b/>
                <w:sz w:val="20"/>
                <w:szCs w:val="20"/>
              </w:rPr>
            </w:pPr>
          </w:p>
          <w:p w14:paraId="6710519D" w14:textId="6D582553" w:rsidR="00C8237E" w:rsidRPr="00C8237E" w:rsidRDefault="00C8237E" w:rsidP="00C8237E">
            <w:pPr>
              <w:jc w:val="both"/>
            </w:pPr>
            <w:r>
              <w:t>Característica de los e</w:t>
            </w:r>
            <w:r w:rsidRPr="00C8237E">
              <w:t>lementos</w:t>
            </w:r>
            <w:r>
              <w:t xml:space="preserve"> que conforman el proceso de la</w:t>
            </w:r>
            <w:r w:rsidRPr="00C8237E">
              <w:t xml:space="preserve"> comunicación</w:t>
            </w:r>
            <w:r>
              <w:t xml:space="preserve">, </w:t>
            </w:r>
          </w:p>
        </w:tc>
      </w:tr>
      <w:tr w:rsidR="00E51A8A" w14:paraId="73B12950" w14:textId="77777777" w:rsidTr="00B57154">
        <w:trPr>
          <w:trHeight w:val="299"/>
        </w:trPr>
        <w:tc>
          <w:tcPr>
            <w:tcW w:w="11483" w:type="dxa"/>
            <w:gridSpan w:val="6"/>
          </w:tcPr>
          <w:p w14:paraId="161661C3" w14:textId="6EABF50F" w:rsidR="00F03F53" w:rsidRPr="002B4B2B" w:rsidRDefault="00E51A8A" w:rsidP="00BE76F1">
            <w:pPr>
              <w:jc w:val="both"/>
            </w:pPr>
            <w:r w:rsidRPr="002B4B2B">
              <w:rPr>
                <w:b/>
              </w:rPr>
              <w:t>Cuestionamientos de partida</w:t>
            </w:r>
            <w:r w:rsidR="00E563C9" w:rsidRPr="002B4B2B">
              <w:t>:</w:t>
            </w:r>
            <w:r w:rsidR="00DD7300" w:rsidRPr="002B4B2B">
              <w:t xml:space="preserve"> </w:t>
            </w:r>
            <w:r w:rsidR="00A54DC1" w:rsidRPr="002B4B2B">
              <w:t xml:space="preserve">¿Qué tipo de textos conoces?, ¿Qué es una narración y cuál es su propósito?, ¿Es posible expresar lo que uno desea o imagina a través de un texto narrativo?, </w:t>
            </w:r>
            <w:r w:rsidR="00DD7300" w:rsidRPr="002B4B2B">
              <w:t>¿</w:t>
            </w:r>
            <w:r w:rsidR="004175AE" w:rsidRPr="002B4B2B">
              <w:t>Cómo elaborar un texto narrativo siguiendo algunas instrucciones?</w:t>
            </w:r>
            <w:r w:rsidR="00A54DC1" w:rsidRPr="002B4B2B">
              <w:t xml:space="preserve">, </w:t>
            </w:r>
            <w:r w:rsidR="00F03F53" w:rsidRPr="002B4B2B">
              <w:t xml:space="preserve">¿Cómo ha influido la literatura en el desarrollo cultural del pueblo colombiano?, ¿Cómo influyen los medios </w:t>
            </w:r>
            <w:r w:rsidR="00F03F53" w:rsidRPr="002B4B2B">
              <w:lastRenderedPageBreak/>
              <w:t>de comunicación en la divulgación de la información?, ¿Cómo comprobar la veracidad de la información emitida por los medios de comunicación?.</w:t>
            </w:r>
          </w:p>
        </w:tc>
      </w:tr>
      <w:tr w:rsidR="0011455C" w14:paraId="64405504" w14:textId="77777777" w:rsidTr="00B57154">
        <w:trPr>
          <w:trHeight w:val="223"/>
        </w:trPr>
        <w:tc>
          <w:tcPr>
            <w:tcW w:w="11483" w:type="dxa"/>
            <w:gridSpan w:val="6"/>
          </w:tcPr>
          <w:p w14:paraId="5FEEB91C" w14:textId="269236AC" w:rsidR="0011455C" w:rsidRDefault="0011455C" w:rsidP="009300D1">
            <w:pPr>
              <w:jc w:val="center"/>
              <w:rPr>
                <w:b/>
              </w:rPr>
            </w:pPr>
            <w:r w:rsidRPr="009300D1">
              <w:rPr>
                <w:b/>
              </w:rPr>
              <w:lastRenderedPageBreak/>
              <w:t>PROCESO DE EVALUACIÓN</w:t>
            </w:r>
          </w:p>
        </w:tc>
      </w:tr>
      <w:tr w:rsidR="00C8237E" w14:paraId="7D54E018" w14:textId="77777777" w:rsidTr="00584089">
        <w:trPr>
          <w:trHeight w:val="299"/>
        </w:trPr>
        <w:tc>
          <w:tcPr>
            <w:tcW w:w="3372" w:type="dxa"/>
            <w:gridSpan w:val="2"/>
          </w:tcPr>
          <w:p w14:paraId="5AB311FF" w14:textId="77777777" w:rsidR="009300D1" w:rsidRPr="009300D1" w:rsidRDefault="009300D1" w:rsidP="009300D1">
            <w:pPr>
              <w:jc w:val="center"/>
              <w:rPr>
                <w:b/>
              </w:rPr>
            </w:pPr>
            <w:r>
              <w:rPr>
                <w:b/>
              </w:rPr>
              <w:t>Tipos de evaluaciones</w:t>
            </w:r>
          </w:p>
        </w:tc>
        <w:tc>
          <w:tcPr>
            <w:tcW w:w="4714" w:type="dxa"/>
            <w:gridSpan w:val="3"/>
          </w:tcPr>
          <w:p w14:paraId="22C6547B" w14:textId="75572EB9" w:rsidR="009300D1" w:rsidRPr="009300D1" w:rsidRDefault="009300D1" w:rsidP="009300D1">
            <w:pPr>
              <w:jc w:val="center"/>
              <w:rPr>
                <w:b/>
              </w:rPr>
            </w:pPr>
            <w:r>
              <w:rPr>
                <w:b/>
              </w:rPr>
              <w:t>Sujetos</w:t>
            </w:r>
            <w:r w:rsidR="00620FEC">
              <w:rPr>
                <w:b/>
              </w:rPr>
              <w:t xml:space="preserve"> de la evaluación</w:t>
            </w:r>
          </w:p>
        </w:tc>
        <w:tc>
          <w:tcPr>
            <w:tcW w:w="3397" w:type="dxa"/>
          </w:tcPr>
          <w:p w14:paraId="2DA3BB4A" w14:textId="11C090B1" w:rsidR="009300D1" w:rsidRPr="009300D1" w:rsidRDefault="00620FEC" w:rsidP="009300D1">
            <w:pPr>
              <w:jc w:val="center"/>
              <w:rPr>
                <w:b/>
              </w:rPr>
            </w:pPr>
            <w:r>
              <w:rPr>
                <w:b/>
              </w:rPr>
              <w:t xml:space="preserve">Guías, talleres. </w:t>
            </w:r>
            <w:r w:rsidR="009300D1">
              <w:rPr>
                <w:b/>
              </w:rPr>
              <w:t>Individual / grupal</w:t>
            </w:r>
          </w:p>
        </w:tc>
      </w:tr>
      <w:tr w:rsidR="00C8237E" w14:paraId="53AD0278" w14:textId="77777777" w:rsidTr="00584089">
        <w:trPr>
          <w:trHeight w:val="219"/>
        </w:trPr>
        <w:tc>
          <w:tcPr>
            <w:tcW w:w="3372" w:type="dxa"/>
            <w:gridSpan w:val="2"/>
          </w:tcPr>
          <w:p w14:paraId="032949CD" w14:textId="66541366" w:rsidR="00921E38" w:rsidRPr="002B4B2B" w:rsidRDefault="002B4B2B" w:rsidP="002B4B2B">
            <w:pPr>
              <w:jc w:val="both"/>
            </w:pPr>
            <w:r w:rsidRPr="002B4B2B">
              <w:t>Escritas y orales, convergentes y divergentes</w:t>
            </w:r>
          </w:p>
          <w:p w14:paraId="3C25ED3C" w14:textId="1BBD9CE8" w:rsidR="00921E38" w:rsidRPr="00784015" w:rsidRDefault="00921E38" w:rsidP="003A5C70">
            <w:pPr>
              <w:jc w:val="center"/>
              <w:rPr>
                <w:sz w:val="20"/>
                <w:szCs w:val="20"/>
              </w:rPr>
            </w:pPr>
          </w:p>
        </w:tc>
        <w:tc>
          <w:tcPr>
            <w:tcW w:w="4714" w:type="dxa"/>
            <w:gridSpan w:val="3"/>
          </w:tcPr>
          <w:p w14:paraId="160ADBA9" w14:textId="4DC37957" w:rsidR="009300D1" w:rsidRPr="00466B1A" w:rsidRDefault="00466B1A" w:rsidP="002B4B2B">
            <w:pPr>
              <w:jc w:val="both"/>
            </w:pPr>
            <w:r w:rsidRPr="00466B1A">
              <w:t>Heteroevaluación, Autoevaluación, Coevaluación y metaevaluación.</w:t>
            </w:r>
          </w:p>
        </w:tc>
        <w:tc>
          <w:tcPr>
            <w:tcW w:w="3397" w:type="dxa"/>
          </w:tcPr>
          <w:p w14:paraId="39999319" w14:textId="2932C34F" w:rsidR="003A5C70" w:rsidRPr="00466B1A" w:rsidRDefault="00466B1A" w:rsidP="003A5C70">
            <w:pPr>
              <w:jc w:val="both"/>
            </w:pPr>
            <w:r w:rsidRPr="00466B1A">
              <w:t>Dos talleres grupales, dos talleres</w:t>
            </w:r>
            <w:r>
              <w:t xml:space="preserve"> individuales, sustentaciones.</w:t>
            </w:r>
          </w:p>
        </w:tc>
      </w:tr>
      <w:tr w:rsidR="000B7BC0" w:rsidRPr="000F2AA8" w14:paraId="7408C973" w14:textId="77777777" w:rsidTr="00B57154">
        <w:trPr>
          <w:trHeight w:val="318"/>
        </w:trPr>
        <w:tc>
          <w:tcPr>
            <w:tcW w:w="11483" w:type="dxa"/>
            <w:gridSpan w:val="6"/>
          </w:tcPr>
          <w:p w14:paraId="27F0CA7B" w14:textId="77777777" w:rsidR="00E77E92" w:rsidRDefault="00E77E92" w:rsidP="00584089">
            <w:pPr>
              <w:jc w:val="center"/>
              <w:rPr>
                <w:b/>
                <w:sz w:val="28"/>
                <w:szCs w:val="28"/>
              </w:rPr>
            </w:pPr>
          </w:p>
          <w:p w14:paraId="2F448E03" w14:textId="3DB802D2" w:rsidR="009300D1" w:rsidRPr="00584089" w:rsidRDefault="004175AE" w:rsidP="00584089">
            <w:pPr>
              <w:jc w:val="center"/>
              <w:rPr>
                <w:b/>
                <w:sz w:val="24"/>
                <w:szCs w:val="24"/>
              </w:rPr>
            </w:pPr>
            <w:r w:rsidRPr="00584089">
              <w:rPr>
                <w:b/>
                <w:sz w:val="28"/>
                <w:szCs w:val="28"/>
              </w:rPr>
              <w:t>II BIMESTRE</w:t>
            </w:r>
          </w:p>
        </w:tc>
      </w:tr>
      <w:tr w:rsidR="009300D1" w:rsidRPr="000F2AA8" w14:paraId="0065CD12" w14:textId="77777777" w:rsidTr="00B57154">
        <w:trPr>
          <w:trHeight w:val="299"/>
        </w:trPr>
        <w:tc>
          <w:tcPr>
            <w:tcW w:w="11483" w:type="dxa"/>
            <w:gridSpan w:val="6"/>
          </w:tcPr>
          <w:p w14:paraId="0A53CDE5" w14:textId="77777777" w:rsidR="00513781" w:rsidRDefault="00513781" w:rsidP="00962A9F">
            <w:pPr>
              <w:jc w:val="center"/>
              <w:rPr>
                <w:b/>
              </w:rPr>
            </w:pPr>
          </w:p>
          <w:p w14:paraId="1025421B" w14:textId="77777777" w:rsidR="009300D1" w:rsidRDefault="009300D1" w:rsidP="00962A9F">
            <w:pPr>
              <w:jc w:val="center"/>
              <w:rPr>
                <w:b/>
              </w:rPr>
            </w:pPr>
            <w:r>
              <w:rPr>
                <w:b/>
              </w:rPr>
              <w:t>LOGROS (Competencias)</w:t>
            </w:r>
          </w:p>
        </w:tc>
      </w:tr>
      <w:tr w:rsidR="009300D1" w:rsidRPr="000F2AA8" w14:paraId="5E92F2E1" w14:textId="77777777" w:rsidTr="00B57154">
        <w:trPr>
          <w:trHeight w:val="224"/>
        </w:trPr>
        <w:tc>
          <w:tcPr>
            <w:tcW w:w="11483" w:type="dxa"/>
            <w:gridSpan w:val="6"/>
          </w:tcPr>
          <w:p w14:paraId="7BB70358" w14:textId="77777777" w:rsidR="00E77E92" w:rsidRDefault="00E77E92" w:rsidP="00584089">
            <w:pPr>
              <w:autoSpaceDE w:val="0"/>
              <w:autoSpaceDN w:val="0"/>
              <w:adjustRightInd w:val="0"/>
              <w:jc w:val="both"/>
              <w:rPr>
                <w:rFonts w:cstheme="minorHAnsi"/>
                <w:b/>
              </w:rPr>
            </w:pPr>
          </w:p>
          <w:p w14:paraId="3BEB1068" w14:textId="77777777" w:rsidR="001F0DD0" w:rsidRDefault="00584089" w:rsidP="00584089">
            <w:pPr>
              <w:autoSpaceDE w:val="0"/>
              <w:autoSpaceDN w:val="0"/>
              <w:adjustRightInd w:val="0"/>
              <w:jc w:val="both"/>
              <w:rPr>
                <w:rFonts w:cstheme="minorHAnsi"/>
                <w:lang w:eastAsia="es-ES"/>
              </w:rPr>
            </w:pPr>
            <w:r w:rsidRPr="000B4476">
              <w:rPr>
                <w:rFonts w:cstheme="minorHAnsi"/>
                <w:b/>
              </w:rPr>
              <w:t xml:space="preserve">C. Cognitiva: </w:t>
            </w:r>
            <w:r w:rsidR="001F0DD0">
              <w:rPr>
                <w:rFonts w:cstheme="minorHAnsi"/>
                <w:b/>
              </w:rPr>
              <w:t xml:space="preserve">- </w:t>
            </w:r>
            <w:r w:rsidR="002A2E4C" w:rsidRPr="006B4212">
              <w:rPr>
                <w:rFonts w:cstheme="minorHAnsi"/>
                <w:lang w:eastAsia="es-ES"/>
              </w:rPr>
              <w:t>Caracteriza y utiliza estrategias descriptivas  para argumentar sus ideas,</w:t>
            </w:r>
            <w:r w:rsidR="006B4212" w:rsidRPr="006B4212">
              <w:rPr>
                <w:rFonts w:cstheme="minorHAnsi"/>
                <w:lang w:eastAsia="es-ES"/>
              </w:rPr>
              <w:t xml:space="preserve"> garantizando coherencia, cohesión y pertinencia del texto.</w:t>
            </w:r>
          </w:p>
          <w:p w14:paraId="32AB9D78" w14:textId="3906CCCB" w:rsidR="001F0DD0" w:rsidRDefault="001F0DD0" w:rsidP="001F0DD0">
            <w:pPr>
              <w:rPr>
                <w:rFonts w:cstheme="minorHAnsi"/>
              </w:rPr>
            </w:pPr>
            <w:r>
              <w:rPr>
                <w:rFonts w:cstheme="minorHAnsi"/>
                <w:lang w:eastAsia="es-ES"/>
              </w:rPr>
              <w:t xml:space="preserve">- </w:t>
            </w:r>
            <w:r w:rsidR="002A2E4C" w:rsidRPr="006737F5">
              <w:rPr>
                <w:rFonts w:ascii="Arial" w:hAnsi="Arial" w:cs="Arial"/>
                <w:sz w:val="20"/>
                <w:szCs w:val="20"/>
                <w:lang w:eastAsia="es-ES"/>
              </w:rPr>
              <w:t xml:space="preserve"> </w:t>
            </w:r>
            <w:r w:rsidRPr="001F0DD0">
              <w:rPr>
                <w:rFonts w:cstheme="minorHAnsi"/>
              </w:rPr>
              <w:t>Reconoce las características, géneros, temas, obras y autores de la literatura del Romanticismo y del Costumbrismo en Colombia.</w:t>
            </w:r>
          </w:p>
          <w:p w14:paraId="215B5BB4" w14:textId="155781A7" w:rsidR="00584089" w:rsidRPr="001F0DD0" w:rsidRDefault="001F0DD0" w:rsidP="001F0DD0">
            <w:pPr>
              <w:rPr>
                <w:rFonts w:cstheme="minorHAnsi"/>
              </w:rPr>
            </w:pPr>
            <w:r>
              <w:rPr>
                <w:rFonts w:cstheme="minorHAnsi"/>
              </w:rPr>
              <w:t xml:space="preserve">- </w:t>
            </w:r>
            <w:r w:rsidRPr="001F0DD0">
              <w:rPr>
                <w:rFonts w:cstheme="minorHAnsi"/>
              </w:rPr>
              <w:t>Utiliza la información obtenida en los medios de comunicación  para satisfacer sus necesidades comunicativas.</w:t>
            </w:r>
          </w:p>
          <w:p w14:paraId="48D9D80A" w14:textId="1BC3C7F9" w:rsidR="00584089" w:rsidRPr="006B4212" w:rsidRDefault="00584089" w:rsidP="006B4212">
            <w:pPr>
              <w:autoSpaceDE w:val="0"/>
              <w:autoSpaceDN w:val="0"/>
              <w:adjustRightInd w:val="0"/>
              <w:jc w:val="both"/>
              <w:rPr>
                <w:rFonts w:ascii="Arial" w:eastAsia="ZapfDingbats" w:hAnsi="Arial" w:cs="Arial"/>
                <w:lang w:eastAsia="es-ES"/>
              </w:rPr>
            </w:pPr>
            <w:r w:rsidRPr="000B4476">
              <w:rPr>
                <w:rFonts w:cstheme="minorHAnsi"/>
                <w:b/>
              </w:rPr>
              <w:t>C. Laboral:</w:t>
            </w:r>
            <w:r w:rsidR="006B4212" w:rsidRPr="00FA7935">
              <w:rPr>
                <w:rFonts w:ascii="Arial" w:eastAsia="ZapfDingbats" w:hAnsi="Arial" w:cs="Arial"/>
                <w:lang w:eastAsia="es-ES"/>
              </w:rPr>
              <w:t xml:space="preserve"> </w:t>
            </w:r>
            <w:r w:rsidR="001F0DD0">
              <w:rPr>
                <w:rFonts w:ascii="Arial" w:eastAsia="ZapfDingbats" w:hAnsi="Arial" w:cs="Arial"/>
                <w:lang w:eastAsia="es-ES"/>
              </w:rPr>
              <w:t xml:space="preserve">- </w:t>
            </w:r>
            <w:r w:rsidR="006B4212" w:rsidRPr="006B4212">
              <w:rPr>
                <w:rFonts w:eastAsia="ZapfDingbats" w:cstheme="minorHAnsi"/>
                <w:lang w:eastAsia="es-ES"/>
              </w:rPr>
              <w:t>Mantiene ordenados y limpios los sitios de estudio y sus implementos personales.</w:t>
            </w:r>
          </w:p>
          <w:p w14:paraId="78E30FA1" w14:textId="40DB6629" w:rsidR="002A2E4C" w:rsidRPr="002A2E4C" w:rsidRDefault="00584089" w:rsidP="002A2E4C">
            <w:pPr>
              <w:autoSpaceDE w:val="0"/>
              <w:autoSpaceDN w:val="0"/>
              <w:adjustRightInd w:val="0"/>
              <w:jc w:val="both"/>
              <w:rPr>
                <w:rFonts w:ascii="Arial" w:hAnsi="Arial" w:cs="Arial"/>
                <w:sz w:val="20"/>
                <w:szCs w:val="20"/>
                <w:lang w:eastAsia="es-ES"/>
              </w:rPr>
            </w:pPr>
            <w:r w:rsidRPr="000B4476">
              <w:rPr>
                <w:rFonts w:cstheme="minorHAnsi"/>
                <w:b/>
              </w:rPr>
              <w:t xml:space="preserve">C. Ciudadana: </w:t>
            </w:r>
            <w:r w:rsidR="001F0DD0">
              <w:rPr>
                <w:rFonts w:cstheme="minorHAnsi"/>
                <w:b/>
              </w:rPr>
              <w:t xml:space="preserve">- </w:t>
            </w:r>
            <w:r w:rsidR="002A2E4C" w:rsidRPr="006B4212">
              <w:rPr>
                <w:rFonts w:cstheme="minorHAnsi"/>
                <w:lang w:eastAsia="es-ES"/>
              </w:rPr>
              <w:t>valora y respeta las normas básicas de la comunicación.</w:t>
            </w:r>
          </w:p>
          <w:p w14:paraId="5AC8A5F1" w14:textId="48F5949A" w:rsidR="00813ACE" w:rsidRDefault="00813ACE" w:rsidP="002A2E4C">
            <w:pPr>
              <w:rPr>
                <w:b/>
              </w:rPr>
            </w:pPr>
          </w:p>
        </w:tc>
      </w:tr>
      <w:tr w:rsidR="00721EFF" w:rsidRPr="000B7BC0" w14:paraId="31DCC015" w14:textId="4131B84F" w:rsidTr="005A2013">
        <w:trPr>
          <w:trHeight w:val="261"/>
        </w:trPr>
        <w:tc>
          <w:tcPr>
            <w:tcW w:w="1814" w:type="dxa"/>
          </w:tcPr>
          <w:p w14:paraId="467C83E5" w14:textId="0A8B40E3" w:rsidR="00B57154" w:rsidRPr="00B57154" w:rsidRDefault="00B57154" w:rsidP="00962A9F">
            <w:pPr>
              <w:jc w:val="center"/>
              <w:rPr>
                <w:b/>
                <w:sz w:val="20"/>
                <w:szCs w:val="20"/>
              </w:rPr>
            </w:pPr>
            <w:r w:rsidRPr="00B57154">
              <w:rPr>
                <w:b/>
                <w:sz w:val="20"/>
                <w:szCs w:val="20"/>
              </w:rPr>
              <w:t>UNIDADES</w:t>
            </w:r>
          </w:p>
        </w:tc>
        <w:tc>
          <w:tcPr>
            <w:tcW w:w="1972" w:type="dxa"/>
            <w:gridSpan w:val="2"/>
          </w:tcPr>
          <w:p w14:paraId="06E2E83E" w14:textId="3A69FB0D" w:rsidR="00B57154" w:rsidRPr="00B57154" w:rsidRDefault="00B57154" w:rsidP="00962A9F">
            <w:pPr>
              <w:jc w:val="center"/>
              <w:rPr>
                <w:b/>
                <w:sz w:val="20"/>
                <w:szCs w:val="20"/>
              </w:rPr>
            </w:pPr>
            <w:r w:rsidRPr="00B57154">
              <w:rPr>
                <w:b/>
                <w:sz w:val="20"/>
                <w:szCs w:val="20"/>
              </w:rPr>
              <w:t>EJES TEMÁTICOS</w:t>
            </w:r>
          </w:p>
        </w:tc>
        <w:tc>
          <w:tcPr>
            <w:tcW w:w="7697" w:type="dxa"/>
            <w:gridSpan w:val="3"/>
          </w:tcPr>
          <w:p w14:paraId="2B788F49" w14:textId="0B19B79E" w:rsidR="00B57154" w:rsidRPr="00B57154" w:rsidRDefault="00B57154" w:rsidP="00962A9F">
            <w:pPr>
              <w:jc w:val="center"/>
              <w:rPr>
                <w:b/>
                <w:sz w:val="20"/>
                <w:szCs w:val="20"/>
              </w:rPr>
            </w:pPr>
            <w:r w:rsidRPr="00B57154">
              <w:rPr>
                <w:b/>
                <w:sz w:val="20"/>
                <w:szCs w:val="20"/>
              </w:rPr>
              <w:t>TEMÁTICA</w:t>
            </w:r>
            <w:r w:rsidR="00655722">
              <w:rPr>
                <w:b/>
                <w:sz w:val="20"/>
                <w:szCs w:val="20"/>
              </w:rPr>
              <w:t>S</w:t>
            </w:r>
            <w:r w:rsidRPr="00B57154">
              <w:rPr>
                <w:b/>
                <w:sz w:val="20"/>
                <w:szCs w:val="20"/>
              </w:rPr>
              <w:t xml:space="preserve"> A DESARROLLAR</w:t>
            </w:r>
            <w:r w:rsidR="00817284">
              <w:rPr>
                <w:b/>
                <w:sz w:val="20"/>
                <w:szCs w:val="20"/>
              </w:rPr>
              <w:t xml:space="preserve">  (Contenidos)</w:t>
            </w:r>
          </w:p>
        </w:tc>
      </w:tr>
      <w:tr w:rsidR="00584089" w14:paraId="303A0C00" w14:textId="6BF73A57" w:rsidTr="005A2013">
        <w:trPr>
          <w:trHeight w:val="281"/>
        </w:trPr>
        <w:tc>
          <w:tcPr>
            <w:tcW w:w="1814" w:type="dxa"/>
          </w:tcPr>
          <w:p w14:paraId="7CC1C1F0" w14:textId="24052876" w:rsidR="00584089" w:rsidRPr="00D77DE9" w:rsidRDefault="00584089" w:rsidP="00584089">
            <w:pPr>
              <w:rPr>
                <w:sz w:val="20"/>
                <w:szCs w:val="20"/>
              </w:rPr>
            </w:pPr>
            <w:r w:rsidRPr="000B4476">
              <w:rPr>
                <w:rFonts w:cstheme="minorHAnsi"/>
                <w:b/>
                <w:i/>
              </w:rPr>
              <w:t>COMPRENSIÓN E INTERPRETACIÓN TEXTUAL</w:t>
            </w:r>
          </w:p>
        </w:tc>
        <w:tc>
          <w:tcPr>
            <w:tcW w:w="1972" w:type="dxa"/>
            <w:gridSpan w:val="2"/>
          </w:tcPr>
          <w:p w14:paraId="150A103C" w14:textId="77777777" w:rsidR="00584089" w:rsidRDefault="00584089" w:rsidP="00584089">
            <w:pPr>
              <w:rPr>
                <w:sz w:val="24"/>
                <w:szCs w:val="24"/>
              </w:rPr>
            </w:pPr>
            <w:r w:rsidRPr="00E57CF0">
              <w:rPr>
                <w:sz w:val="24"/>
                <w:szCs w:val="24"/>
              </w:rPr>
              <w:t>Tipos de textos</w:t>
            </w:r>
          </w:p>
          <w:p w14:paraId="163AEB59" w14:textId="7F63266C" w:rsidR="00584089" w:rsidRPr="000D4081" w:rsidRDefault="00584089" w:rsidP="00584089">
            <w:pPr>
              <w:rPr>
                <w:sz w:val="20"/>
                <w:szCs w:val="20"/>
              </w:rPr>
            </w:pPr>
            <w:r>
              <w:rPr>
                <w:sz w:val="24"/>
                <w:szCs w:val="24"/>
              </w:rPr>
              <w:t>(El texto descriptivo)</w:t>
            </w:r>
          </w:p>
        </w:tc>
        <w:tc>
          <w:tcPr>
            <w:tcW w:w="7697" w:type="dxa"/>
            <w:gridSpan w:val="3"/>
          </w:tcPr>
          <w:p w14:paraId="797E9D96" w14:textId="77777777" w:rsidR="0094530C" w:rsidRDefault="0094530C" w:rsidP="00584089">
            <w:pPr>
              <w:jc w:val="both"/>
              <w:rPr>
                <w:rFonts w:cstheme="minorHAnsi"/>
              </w:rPr>
            </w:pPr>
          </w:p>
          <w:p w14:paraId="572BB441" w14:textId="29B2C75E" w:rsidR="00584089" w:rsidRPr="00891817" w:rsidRDefault="00584089" w:rsidP="00584089">
            <w:pPr>
              <w:jc w:val="both"/>
              <w:rPr>
                <w:rFonts w:cstheme="minorHAnsi"/>
              </w:rPr>
            </w:pPr>
            <w:r w:rsidRPr="00891817">
              <w:rPr>
                <w:rFonts w:cstheme="minorHAnsi"/>
              </w:rPr>
              <w:t>Estrategias de l</w:t>
            </w:r>
            <w:r>
              <w:rPr>
                <w:rFonts w:cstheme="minorHAnsi"/>
              </w:rPr>
              <w:t>ectura literal</w:t>
            </w:r>
            <w:r w:rsidRPr="00891817">
              <w:rPr>
                <w:rFonts w:cstheme="minorHAnsi"/>
              </w:rPr>
              <w:t xml:space="preserve"> e inferencial  </w:t>
            </w:r>
            <w:r>
              <w:rPr>
                <w:rFonts w:cstheme="minorHAnsi"/>
              </w:rPr>
              <w:t>de textos descriptivos</w:t>
            </w:r>
            <w:r w:rsidRPr="00891817">
              <w:rPr>
                <w:rFonts w:cstheme="minorHAnsi"/>
              </w:rPr>
              <w:t>, l</w:t>
            </w:r>
            <w:r>
              <w:rPr>
                <w:rFonts w:cstheme="minorHAnsi"/>
              </w:rPr>
              <w:t>a descripción</w:t>
            </w:r>
            <w:r w:rsidRPr="00891817">
              <w:rPr>
                <w:rFonts w:cstheme="minorHAnsi"/>
              </w:rPr>
              <w:t xml:space="preserve"> (c</w:t>
            </w:r>
            <w:r>
              <w:rPr>
                <w:rFonts w:cstheme="minorHAnsi"/>
              </w:rPr>
              <w:t>aracterísticas, tipos, clases</w:t>
            </w:r>
            <w:r w:rsidR="0094530C">
              <w:rPr>
                <w:rFonts w:cstheme="minorHAnsi"/>
              </w:rPr>
              <w:t xml:space="preserve"> etc.</w:t>
            </w:r>
            <w:r>
              <w:rPr>
                <w:rFonts w:cstheme="minorHAnsi"/>
              </w:rPr>
              <w:t>)</w:t>
            </w:r>
          </w:p>
          <w:p w14:paraId="1C34C5A7" w14:textId="77777777" w:rsidR="00584089" w:rsidRDefault="00584089" w:rsidP="00584089">
            <w:pPr>
              <w:rPr>
                <w:sz w:val="20"/>
                <w:szCs w:val="20"/>
              </w:rPr>
            </w:pPr>
          </w:p>
          <w:p w14:paraId="06860BA1" w14:textId="31A866DE" w:rsidR="00584089" w:rsidRPr="000D4081" w:rsidRDefault="00584089" w:rsidP="00584089">
            <w:pPr>
              <w:rPr>
                <w:sz w:val="20"/>
                <w:szCs w:val="20"/>
              </w:rPr>
            </w:pPr>
          </w:p>
        </w:tc>
      </w:tr>
      <w:tr w:rsidR="00584089" w:rsidRPr="000B7BC0" w14:paraId="004CEF83" w14:textId="49FA1B39" w:rsidTr="005A2013">
        <w:tc>
          <w:tcPr>
            <w:tcW w:w="1814" w:type="dxa"/>
          </w:tcPr>
          <w:p w14:paraId="506CB867" w14:textId="77777777" w:rsidR="00584089" w:rsidRPr="000B4476" w:rsidRDefault="00584089" w:rsidP="00584089">
            <w:pPr>
              <w:rPr>
                <w:rFonts w:cstheme="minorHAnsi"/>
                <w:b/>
                <w:i/>
              </w:rPr>
            </w:pPr>
            <w:r w:rsidRPr="000B4476">
              <w:rPr>
                <w:rFonts w:cstheme="minorHAnsi"/>
                <w:b/>
                <w:i/>
              </w:rPr>
              <w:t>PRODUCCIÓN TEXTUAL</w:t>
            </w:r>
          </w:p>
          <w:p w14:paraId="3DEB208F" w14:textId="4E9453E5" w:rsidR="00584089" w:rsidRPr="00D77DE9" w:rsidRDefault="00584089" w:rsidP="00584089">
            <w:pPr>
              <w:jc w:val="center"/>
            </w:pPr>
          </w:p>
        </w:tc>
        <w:tc>
          <w:tcPr>
            <w:tcW w:w="1972" w:type="dxa"/>
            <w:gridSpan w:val="2"/>
          </w:tcPr>
          <w:p w14:paraId="1064C488" w14:textId="77777777" w:rsidR="00584089" w:rsidRDefault="00584089" w:rsidP="00584089">
            <w:pPr>
              <w:jc w:val="center"/>
              <w:rPr>
                <w:sz w:val="20"/>
                <w:szCs w:val="20"/>
              </w:rPr>
            </w:pPr>
          </w:p>
          <w:p w14:paraId="35907214" w14:textId="4BD010F8" w:rsidR="00584089" w:rsidRPr="000D4081" w:rsidRDefault="00584089" w:rsidP="00584089">
            <w:pPr>
              <w:rPr>
                <w:sz w:val="20"/>
                <w:szCs w:val="20"/>
              </w:rPr>
            </w:pPr>
            <w:r>
              <w:rPr>
                <w:sz w:val="24"/>
                <w:szCs w:val="24"/>
              </w:rPr>
              <w:t>Producción de t</w:t>
            </w:r>
            <w:r w:rsidRPr="00891817">
              <w:rPr>
                <w:sz w:val="24"/>
                <w:szCs w:val="24"/>
              </w:rPr>
              <w:t>exto</w:t>
            </w:r>
            <w:r>
              <w:rPr>
                <w:sz w:val="24"/>
                <w:szCs w:val="24"/>
              </w:rPr>
              <w:t>s</w:t>
            </w:r>
            <w:r w:rsidR="0094530C">
              <w:rPr>
                <w:sz w:val="24"/>
                <w:szCs w:val="24"/>
              </w:rPr>
              <w:t xml:space="preserve"> descriptivos</w:t>
            </w:r>
          </w:p>
        </w:tc>
        <w:tc>
          <w:tcPr>
            <w:tcW w:w="7697" w:type="dxa"/>
            <w:gridSpan w:val="3"/>
          </w:tcPr>
          <w:p w14:paraId="09706E1E" w14:textId="77777777" w:rsidR="0094530C" w:rsidRDefault="0094530C" w:rsidP="0094530C">
            <w:pPr>
              <w:jc w:val="both"/>
            </w:pPr>
          </w:p>
          <w:p w14:paraId="6EBCB7AE" w14:textId="4A972F73" w:rsidR="0094530C" w:rsidRPr="00891817" w:rsidRDefault="0094530C" w:rsidP="0094530C">
            <w:pPr>
              <w:jc w:val="both"/>
            </w:pPr>
            <w:r w:rsidRPr="00891817">
              <w:t>Car</w:t>
            </w:r>
            <w:r>
              <w:t>acterísticas del texto descriptivo</w:t>
            </w:r>
            <w:r w:rsidRPr="00891817">
              <w:t>. estrategias de argumentación, cohesión y coherencia</w:t>
            </w:r>
            <w:r>
              <w:t xml:space="preserve"> en textos descriptivos</w:t>
            </w:r>
            <w:r w:rsidRPr="00891817">
              <w:t>, redacción</w:t>
            </w:r>
            <w:r>
              <w:t xml:space="preserve"> de texto descriptivos</w:t>
            </w:r>
            <w:r w:rsidRPr="00891817">
              <w:t xml:space="preserve">, reglas de ortografía,  </w:t>
            </w:r>
          </w:p>
          <w:p w14:paraId="1AF32802" w14:textId="247F2526" w:rsidR="00584089" w:rsidRPr="000D4081" w:rsidRDefault="00584089" w:rsidP="00584089">
            <w:pPr>
              <w:tabs>
                <w:tab w:val="left" w:pos="2199"/>
              </w:tabs>
              <w:rPr>
                <w:sz w:val="20"/>
                <w:szCs w:val="20"/>
              </w:rPr>
            </w:pPr>
          </w:p>
        </w:tc>
      </w:tr>
      <w:tr w:rsidR="00584089" w14:paraId="19614738" w14:textId="6047A810" w:rsidTr="005A2013">
        <w:trPr>
          <w:trHeight w:val="211"/>
        </w:trPr>
        <w:tc>
          <w:tcPr>
            <w:tcW w:w="1814" w:type="dxa"/>
          </w:tcPr>
          <w:p w14:paraId="228D14BC" w14:textId="41CFED18" w:rsidR="00584089" w:rsidRPr="00D77DE9" w:rsidRDefault="00584089" w:rsidP="00584089">
            <w:r w:rsidRPr="000B4476">
              <w:rPr>
                <w:rFonts w:cstheme="minorHAnsi"/>
                <w:b/>
                <w:i/>
              </w:rPr>
              <w:t>LITERATURA</w:t>
            </w:r>
          </w:p>
        </w:tc>
        <w:tc>
          <w:tcPr>
            <w:tcW w:w="1972" w:type="dxa"/>
            <w:gridSpan w:val="2"/>
          </w:tcPr>
          <w:p w14:paraId="5FA95003" w14:textId="77777777" w:rsidR="00584089" w:rsidRDefault="00584089" w:rsidP="00584089">
            <w:pPr>
              <w:jc w:val="center"/>
              <w:rPr>
                <w:sz w:val="24"/>
                <w:szCs w:val="24"/>
              </w:rPr>
            </w:pPr>
          </w:p>
          <w:p w14:paraId="446AE044" w14:textId="7D6F71C1" w:rsidR="00584089" w:rsidRPr="000D4081" w:rsidRDefault="00584089" w:rsidP="00584089">
            <w:pPr>
              <w:rPr>
                <w:sz w:val="20"/>
                <w:szCs w:val="20"/>
              </w:rPr>
            </w:pPr>
            <w:r w:rsidRPr="00721EFF">
              <w:rPr>
                <w:sz w:val="24"/>
                <w:szCs w:val="24"/>
              </w:rPr>
              <w:t>Literatura colombiana</w:t>
            </w:r>
          </w:p>
        </w:tc>
        <w:tc>
          <w:tcPr>
            <w:tcW w:w="7697" w:type="dxa"/>
            <w:gridSpan w:val="3"/>
          </w:tcPr>
          <w:p w14:paraId="393D3AA8" w14:textId="77777777" w:rsidR="0094530C" w:rsidRDefault="0094530C" w:rsidP="0094530C">
            <w:pPr>
              <w:jc w:val="both"/>
            </w:pPr>
          </w:p>
          <w:p w14:paraId="42211DB6" w14:textId="4E499FA7" w:rsidR="0094530C" w:rsidRDefault="0094530C" w:rsidP="0094530C">
            <w:pPr>
              <w:jc w:val="both"/>
            </w:pPr>
            <w:r>
              <w:t>Literatura de la colonia y de la independencia y literatura del Romanticismo y del Costumbrismo</w:t>
            </w:r>
          </w:p>
          <w:p w14:paraId="0B7DA31E" w14:textId="77777777" w:rsidR="0094530C" w:rsidRPr="00721EFF" w:rsidRDefault="0094530C" w:rsidP="0094530C">
            <w:pPr>
              <w:jc w:val="both"/>
            </w:pPr>
            <w:r>
              <w:t>(Concepto, características, temas, géneros, autores y obras)</w:t>
            </w:r>
          </w:p>
          <w:p w14:paraId="38074913" w14:textId="3CC0D5C2" w:rsidR="00584089" w:rsidRPr="000D4081" w:rsidRDefault="00584089" w:rsidP="00584089">
            <w:pPr>
              <w:rPr>
                <w:sz w:val="20"/>
                <w:szCs w:val="20"/>
              </w:rPr>
            </w:pPr>
          </w:p>
        </w:tc>
      </w:tr>
      <w:tr w:rsidR="00584089" w14:paraId="3F7D3AF7" w14:textId="77777777" w:rsidTr="005A2013">
        <w:trPr>
          <w:trHeight w:val="314"/>
        </w:trPr>
        <w:tc>
          <w:tcPr>
            <w:tcW w:w="1814" w:type="dxa"/>
          </w:tcPr>
          <w:p w14:paraId="46F4C1B7" w14:textId="60B04624" w:rsidR="00584089" w:rsidRPr="00D77DE9" w:rsidRDefault="00584089" w:rsidP="00584089">
            <w:r w:rsidRPr="000B4476">
              <w:rPr>
                <w:rFonts w:cstheme="minorHAnsi"/>
                <w:b/>
                <w:i/>
              </w:rPr>
              <w:t>MEDIOS DE COMUNICAC</w:t>
            </w:r>
            <w:r>
              <w:rPr>
                <w:rFonts w:cstheme="minorHAnsi"/>
                <w:b/>
                <w:i/>
              </w:rPr>
              <w:t>IÓN Y OTROS SISTEMAS SIMBÓLICOS</w:t>
            </w:r>
          </w:p>
        </w:tc>
        <w:tc>
          <w:tcPr>
            <w:tcW w:w="1972" w:type="dxa"/>
            <w:gridSpan w:val="2"/>
          </w:tcPr>
          <w:p w14:paraId="36B869B0" w14:textId="45E93758" w:rsidR="00584089" w:rsidRPr="00C07511" w:rsidRDefault="00584089" w:rsidP="00584089">
            <w:r w:rsidRPr="00C8237E">
              <w:rPr>
                <w:sz w:val="24"/>
                <w:szCs w:val="24"/>
              </w:rPr>
              <w:t>La información  en los medios de comunicación masiva.</w:t>
            </w:r>
          </w:p>
        </w:tc>
        <w:tc>
          <w:tcPr>
            <w:tcW w:w="7697" w:type="dxa"/>
            <w:gridSpan w:val="3"/>
          </w:tcPr>
          <w:p w14:paraId="62CF6C24" w14:textId="77777777" w:rsidR="005A2013" w:rsidRDefault="005A2013" w:rsidP="005A2013">
            <w:pPr>
              <w:jc w:val="both"/>
            </w:pPr>
          </w:p>
          <w:p w14:paraId="5EBF4143" w14:textId="63B8951A" w:rsidR="005A2013" w:rsidRPr="00C8237E" w:rsidRDefault="005A2013" w:rsidP="005A2013">
            <w:pPr>
              <w:jc w:val="both"/>
            </w:pPr>
            <w:r>
              <w:t>La información emitida en los m</w:t>
            </w:r>
            <w:r w:rsidRPr="00C8237E">
              <w:t>edios de comunicación masiva</w:t>
            </w:r>
            <w:r>
              <w:t xml:space="preserve"> (Radio, Televisión, Prensa escrita, Internet), c</w:t>
            </w:r>
            <w:r w:rsidRPr="00C8237E">
              <w:t>aracterísticas</w:t>
            </w:r>
            <w:r>
              <w:t>, intención, tipos, lenguaje, géneros, códigos.</w:t>
            </w:r>
          </w:p>
          <w:p w14:paraId="5BBB6778" w14:textId="77777777" w:rsidR="00584089" w:rsidRDefault="00584089" w:rsidP="00584089"/>
        </w:tc>
      </w:tr>
      <w:tr w:rsidR="00584089" w14:paraId="4C918A99" w14:textId="77777777" w:rsidTr="005A2013">
        <w:trPr>
          <w:trHeight w:val="314"/>
        </w:trPr>
        <w:tc>
          <w:tcPr>
            <w:tcW w:w="1814" w:type="dxa"/>
          </w:tcPr>
          <w:p w14:paraId="1136D6B2" w14:textId="77777777" w:rsidR="00584089" w:rsidRPr="000B4476" w:rsidRDefault="00584089" w:rsidP="00584089">
            <w:pPr>
              <w:rPr>
                <w:rFonts w:cstheme="minorHAnsi"/>
                <w:b/>
                <w:i/>
              </w:rPr>
            </w:pPr>
            <w:r w:rsidRPr="000B4476">
              <w:rPr>
                <w:rFonts w:cstheme="minorHAnsi"/>
                <w:b/>
                <w:i/>
              </w:rPr>
              <w:t>ÉTICA DE LA COMUNICACIÓN</w:t>
            </w:r>
          </w:p>
          <w:p w14:paraId="418FF4C7" w14:textId="649BFF1E" w:rsidR="00584089" w:rsidRPr="00D77DE9" w:rsidRDefault="00584089" w:rsidP="00584089">
            <w:pPr>
              <w:jc w:val="center"/>
            </w:pPr>
          </w:p>
        </w:tc>
        <w:tc>
          <w:tcPr>
            <w:tcW w:w="1972" w:type="dxa"/>
            <w:gridSpan w:val="2"/>
          </w:tcPr>
          <w:p w14:paraId="1EFD149F" w14:textId="77777777" w:rsidR="00584089" w:rsidRDefault="00584089" w:rsidP="00584089">
            <w:pPr>
              <w:rPr>
                <w:sz w:val="20"/>
                <w:szCs w:val="20"/>
              </w:rPr>
            </w:pPr>
          </w:p>
          <w:p w14:paraId="4AAE4CAF" w14:textId="1CC58E99" w:rsidR="00584089" w:rsidRPr="00C07511" w:rsidRDefault="005A2013" w:rsidP="00584089">
            <w:pPr>
              <w:jc w:val="both"/>
            </w:pPr>
            <w:r>
              <w:rPr>
                <w:sz w:val="24"/>
                <w:szCs w:val="24"/>
              </w:rPr>
              <w:t>Normas ortográficas</w:t>
            </w:r>
          </w:p>
        </w:tc>
        <w:tc>
          <w:tcPr>
            <w:tcW w:w="7697" w:type="dxa"/>
            <w:gridSpan w:val="3"/>
          </w:tcPr>
          <w:p w14:paraId="1661954C" w14:textId="58C24098" w:rsidR="00584089" w:rsidRPr="005A2013" w:rsidRDefault="005A2013" w:rsidP="00584089">
            <w:pPr>
              <w:rPr>
                <w:rFonts w:cstheme="minorHAnsi"/>
              </w:rPr>
            </w:pPr>
            <w:r w:rsidRPr="005A2013">
              <w:rPr>
                <w:rFonts w:cstheme="minorHAnsi"/>
              </w:rPr>
              <w:t>Importancia de las normas ortográficas en la comunicación</w:t>
            </w:r>
            <w:r>
              <w:rPr>
                <w:rFonts w:cstheme="minorHAnsi"/>
              </w:rPr>
              <w:t xml:space="preserve"> escrita</w:t>
            </w:r>
            <w:r w:rsidR="005274F5">
              <w:rPr>
                <w:rFonts w:ascii="Arial" w:hAnsi="Arial" w:cs="Arial"/>
                <w:sz w:val="18"/>
                <w:szCs w:val="18"/>
              </w:rPr>
              <w:t xml:space="preserve">, </w:t>
            </w:r>
            <w:r w:rsidR="005274F5" w:rsidRPr="007D1C3A">
              <w:rPr>
                <w:rFonts w:ascii="Arial" w:hAnsi="Arial" w:cs="Arial"/>
                <w:sz w:val="18"/>
                <w:szCs w:val="18"/>
              </w:rPr>
              <w:t xml:space="preserve"> buen uso de las normas ortográficas para una adecuada comunicación</w:t>
            </w:r>
            <w:r w:rsidR="005274F5">
              <w:rPr>
                <w:rFonts w:ascii="Arial" w:hAnsi="Arial" w:cs="Arial"/>
                <w:sz w:val="18"/>
                <w:szCs w:val="18"/>
              </w:rPr>
              <w:t xml:space="preserve"> escrita.</w:t>
            </w:r>
          </w:p>
          <w:p w14:paraId="38A92F3F" w14:textId="77777777" w:rsidR="00584089" w:rsidRDefault="00584089" w:rsidP="00584089"/>
          <w:p w14:paraId="1BC0BFFA" w14:textId="4CD53ABC" w:rsidR="00584089" w:rsidRDefault="00584089" w:rsidP="00584089"/>
        </w:tc>
      </w:tr>
      <w:tr w:rsidR="00584089" w14:paraId="14B8C3BC" w14:textId="77777777" w:rsidTr="00B57154">
        <w:trPr>
          <w:trHeight w:val="243"/>
        </w:trPr>
        <w:tc>
          <w:tcPr>
            <w:tcW w:w="11483" w:type="dxa"/>
            <w:gridSpan w:val="6"/>
          </w:tcPr>
          <w:p w14:paraId="1C02868F" w14:textId="77777777" w:rsidR="00E77E92" w:rsidRDefault="00E77E92" w:rsidP="00584089">
            <w:pPr>
              <w:rPr>
                <w:b/>
                <w:sz w:val="20"/>
                <w:szCs w:val="20"/>
              </w:rPr>
            </w:pPr>
          </w:p>
          <w:p w14:paraId="07A8AD1F" w14:textId="56D9C195" w:rsidR="00584089" w:rsidRDefault="00584089" w:rsidP="00584089">
            <w:pPr>
              <w:rPr>
                <w:sz w:val="20"/>
                <w:szCs w:val="20"/>
              </w:rPr>
            </w:pPr>
            <w:r w:rsidRPr="00CB255B">
              <w:rPr>
                <w:b/>
                <w:sz w:val="20"/>
                <w:szCs w:val="20"/>
              </w:rPr>
              <w:t>Cuestionamientos de partida</w:t>
            </w:r>
            <w:r w:rsidRPr="00CB255B">
              <w:rPr>
                <w:sz w:val="20"/>
                <w:szCs w:val="20"/>
              </w:rPr>
              <w:t xml:space="preserve">: </w:t>
            </w:r>
            <w:r w:rsidR="005274F5" w:rsidRPr="002B4B2B">
              <w:t>¿Qué tipo de textos</w:t>
            </w:r>
            <w:r w:rsidR="005274F5">
              <w:t xml:space="preserve"> conoces?, ¿Qué es una descripción</w:t>
            </w:r>
            <w:r w:rsidR="005274F5" w:rsidRPr="002B4B2B">
              <w:t xml:space="preserve"> y cuál es su </w:t>
            </w:r>
            <w:r w:rsidR="005274F5">
              <w:t>propósito?, ¿Es posible pintar con palabras lo que uno observa</w:t>
            </w:r>
            <w:r w:rsidR="005274F5" w:rsidRPr="002B4B2B">
              <w:t xml:space="preserve"> o imagin</w:t>
            </w:r>
            <w:r w:rsidR="005274F5">
              <w:t>a a través de un texto descriptivo</w:t>
            </w:r>
            <w:r w:rsidR="005274F5" w:rsidRPr="002B4B2B">
              <w:t>?, ¿</w:t>
            </w:r>
            <w:r w:rsidR="005274F5">
              <w:t>Cómo elaborar un texto descriptivo</w:t>
            </w:r>
            <w:r w:rsidR="005274F5" w:rsidRPr="002B4B2B">
              <w:t xml:space="preserve"> siguiendo algunas instrucciones?, </w:t>
            </w:r>
            <w:r w:rsidR="005274F5">
              <w:t>¿Cómo influyó la literatura en el proceso de independencia de Colombia?, ¿Qué importancia tiene la información emitida en los medios de comunicación masiva en la vida del hombre?, ¿Consideras importante el uso adecuado de las normas ortográficas en la comunicación escrita</w:t>
            </w:r>
            <w:r w:rsidR="005274F5" w:rsidRPr="002B4B2B">
              <w:t>?.</w:t>
            </w:r>
          </w:p>
          <w:p w14:paraId="3A958269" w14:textId="737A1752" w:rsidR="00584089" w:rsidRPr="00CB255B" w:rsidRDefault="00584089" w:rsidP="00584089">
            <w:pPr>
              <w:rPr>
                <w:sz w:val="20"/>
                <w:szCs w:val="20"/>
              </w:rPr>
            </w:pPr>
          </w:p>
        </w:tc>
      </w:tr>
      <w:tr w:rsidR="00584089" w14:paraId="3786D4AD" w14:textId="77777777" w:rsidTr="00B57154">
        <w:trPr>
          <w:trHeight w:val="262"/>
        </w:trPr>
        <w:tc>
          <w:tcPr>
            <w:tcW w:w="11483" w:type="dxa"/>
            <w:gridSpan w:val="6"/>
          </w:tcPr>
          <w:p w14:paraId="0F39CD54" w14:textId="77777777" w:rsidR="00584089" w:rsidRDefault="00584089" w:rsidP="00584089">
            <w:pPr>
              <w:jc w:val="center"/>
            </w:pPr>
            <w:r w:rsidRPr="009300D1">
              <w:rPr>
                <w:b/>
              </w:rPr>
              <w:lastRenderedPageBreak/>
              <w:t>PROCESO DE EVALUACIÓN</w:t>
            </w:r>
          </w:p>
        </w:tc>
      </w:tr>
      <w:tr w:rsidR="00584089" w:rsidRPr="009300D1" w14:paraId="78D43D25" w14:textId="77777777" w:rsidTr="00584089">
        <w:trPr>
          <w:trHeight w:val="299"/>
        </w:trPr>
        <w:tc>
          <w:tcPr>
            <w:tcW w:w="3372" w:type="dxa"/>
            <w:gridSpan w:val="2"/>
          </w:tcPr>
          <w:p w14:paraId="4A99BD6D" w14:textId="77777777" w:rsidR="00584089" w:rsidRPr="009300D1" w:rsidRDefault="00584089" w:rsidP="00584089">
            <w:pPr>
              <w:jc w:val="center"/>
              <w:rPr>
                <w:b/>
              </w:rPr>
            </w:pPr>
            <w:r>
              <w:rPr>
                <w:b/>
              </w:rPr>
              <w:t>Tipos de evaluaciones</w:t>
            </w:r>
          </w:p>
        </w:tc>
        <w:tc>
          <w:tcPr>
            <w:tcW w:w="4714" w:type="dxa"/>
            <w:gridSpan w:val="3"/>
          </w:tcPr>
          <w:p w14:paraId="0704CA81" w14:textId="6CBDCB34" w:rsidR="00584089" w:rsidRPr="009300D1" w:rsidRDefault="00584089" w:rsidP="00584089">
            <w:pPr>
              <w:jc w:val="center"/>
              <w:rPr>
                <w:b/>
              </w:rPr>
            </w:pPr>
            <w:r>
              <w:rPr>
                <w:b/>
              </w:rPr>
              <w:t>Sujetos de la evaluación</w:t>
            </w:r>
          </w:p>
        </w:tc>
        <w:tc>
          <w:tcPr>
            <w:tcW w:w="3397" w:type="dxa"/>
          </w:tcPr>
          <w:p w14:paraId="5DD96A6A" w14:textId="1CDE6F97" w:rsidR="00584089" w:rsidRPr="009300D1" w:rsidRDefault="00584089" w:rsidP="00584089">
            <w:pPr>
              <w:jc w:val="center"/>
              <w:rPr>
                <w:b/>
              </w:rPr>
            </w:pPr>
            <w:r>
              <w:rPr>
                <w:b/>
              </w:rPr>
              <w:t>Guías, talleres. Individual / grupal</w:t>
            </w:r>
          </w:p>
        </w:tc>
      </w:tr>
      <w:tr w:rsidR="00584089" w14:paraId="6CD06DB2" w14:textId="77777777" w:rsidTr="00584089">
        <w:trPr>
          <w:trHeight w:val="219"/>
        </w:trPr>
        <w:tc>
          <w:tcPr>
            <w:tcW w:w="3372" w:type="dxa"/>
            <w:gridSpan w:val="2"/>
          </w:tcPr>
          <w:p w14:paraId="2FE6DC5C" w14:textId="77777777" w:rsidR="00584089" w:rsidRDefault="00584089" w:rsidP="00584089">
            <w:pPr>
              <w:jc w:val="center"/>
              <w:rPr>
                <w:b/>
              </w:rPr>
            </w:pPr>
          </w:p>
          <w:p w14:paraId="46ECFB6F" w14:textId="77777777" w:rsidR="00E77E92" w:rsidRPr="002B4B2B" w:rsidRDefault="00E77E92" w:rsidP="00E77E92">
            <w:pPr>
              <w:jc w:val="both"/>
            </w:pPr>
            <w:r w:rsidRPr="002B4B2B">
              <w:t>Escritas y orales, convergentes y divergentes</w:t>
            </w:r>
          </w:p>
          <w:p w14:paraId="013AB014" w14:textId="2DDDAA8A" w:rsidR="00E77E92" w:rsidRDefault="00E77E92" w:rsidP="00E77E92">
            <w:pPr>
              <w:rPr>
                <w:b/>
              </w:rPr>
            </w:pPr>
          </w:p>
        </w:tc>
        <w:tc>
          <w:tcPr>
            <w:tcW w:w="4714" w:type="dxa"/>
            <w:gridSpan w:val="3"/>
          </w:tcPr>
          <w:p w14:paraId="703695AB" w14:textId="77777777" w:rsidR="00E77E92" w:rsidRDefault="00E77E92" w:rsidP="00584089">
            <w:pPr>
              <w:jc w:val="center"/>
            </w:pPr>
          </w:p>
          <w:p w14:paraId="438197A7" w14:textId="3E52414A" w:rsidR="00584089" w:rsidRDefault="00E77E92" w:rsidP="00584089">
            <w:pPr>
              <w:jc w:val="center"/>
              <w:rPr>
                <w:b/>
              </w:rPr>
            </w:pPr>
            <w:r w:rsidRPr="00466B1A">
              <w:t>Heteroevaluación, Autoevaluación, Coevaluación y metaevaluación</w:t>
            </w:r>
          </w:p>
        </w:tc>
        <w:tc>
          <w:tcPr>
            <w:tcW w:w="3397" w:type="dxa"/>
          </w:tcPr>
          <w:p w14:paraId="2E5E88E8" w14:textId="77777777" w:rsidR="00E77E92" w:rsidRDefault="00E77E92" w:rsidP="00584089">
            <w:pPr>
              <w:jc w:val="center"/>
            </w:pPr>
          </w:p>
          <w:p w14:paraId="5DA3B7D6" w14:textId="0B1ABE48" w:rsidR="00584089" w:rsidRPr="00BA7724" w:rsidRDefault="00E77E92" w:rsidP="00584089">
            <w:pPr>
              <w:jc w:val="center"/>
              <w:rPr>
                <w:b/>
                <w:sz w:val="18"/>
                <w:szCs w:val="18"/>
              </w:rPr>
            </w:pPr>
            <w:r w:rsidRPr="00466B1A">
              <w:t>Dos talleres grupales, dos talleres</w:t>
            </w:r>
            <w:r>
              <w:t xml:space="preserve"> individuales, sustentaciones.</w:t>
            </w:r>
          </w:p>
        </w:tc>
      </w:tr>
    </w:tbl>
    <w:tbl>
      <w:tblPr>
        <w:tblStyle w:val="Tablaconcuadrcula"/>
        <w:tblpPr w:leftFromText="141" w:rightFromText="141" w:vertAnchor="text" w:horzAnchor="page" w:tblpX="469" w:tblpY="2"/>
        <w:tblW w:w="11483" w:type="dxa"/>
        <w:tblLook w:val="04A0" w:firstRow="1" w:lastRow="0" w:firstColumn="1" w:lastColumn="0" w:noHBand="0" w:noVBand="1"/>
      </w:tblPr>
      <w:tblGrid>
        <w:gridCol w:w="1814"/>
        <w:gridCol w:w="1568"/>
        <w:gridCol w:w="130"/>
        <w:gridCol w:w="4577"/>
        <w:gridCol w:w="3394"/>
      </w:tblGrid>
      <w:tr w:rsidR="00921E38" w:rsidRPr="00302804" w14:paraId="45286947" w14:textId="77777777" w:rsidTr="00921E38">
        <w:trPr>
          <w:trHeight w:val="318"/>
        </w:trPr>
        <w:tc>
          <w:tcPr>
            <w:tcW w:w="11483" w:type="dxa"/>
            <w:gridSpan w:val="5"/>
          </w:tcPr>
          <w:p w14:paraId="167E5584" w14:textId="77777777" w:rsidR="00513781" w:rsidRPr="00CF3E1A" w:rsidRDefault="00513781" w:rsidP="00513781">
            <w:pPr>
              <w:rPr>
                <w:b/>
                <w:sz w:val="28"/>
                <w:szCs w:val="28"/>
                <w:lang w:val="es-AR"/>
              </w:rPr>
            </w:pPr>
          </w:p>
          <w:p w14:paraId="67766C5F" w14:textId="50EA1A8F" w:rsidR="00921E38" w:rsidRPr="00302804" w:rsidRDefault="00921E38" w:rsidP="00921E38">
            <w:pPr>
              <w:jc w:val="center"/>
              <w:rPr>
                <w:b/>
                <w:sz w:val="24"/>
                <w:szCs w:val="24"/>
              </w:rPr>
            </w:pPr>
            <w:r w:rsidRPr="00584089">
              <w:rPr>
                <w:b/>
                <w:sz w:val="28"/>
                <w:szCs w:val="28"/>
                <w:lang w:val="en-US"/>
              </w:rPr>
              <w:t>III  BIMESTRE</w:t>
            </w:r>
            <w:r w:rsidR="00A61DD6">
              <w:rPr>
                <w:b/>
                <w:sz w:val="24"/>
                <w:szCs w:val="24"/>
                <w:lang w:val="en-US"/>
              </w:rPr>
              <w:t xml:space="preserve">    </w:t>
            </w:r>
          </w:p>
        </w:tc>
      </w:tr>
      <w:tr w:rsidR="00921E38" w14:paraId="6A9A3A14" w14:textId="77777777" w:rsidTr="00921E38">
        <w:trPr>
          <w:trHeight w:val="299"/>
        </w:trPr>
        <w:tc>
          <w:tcPr>
            <w:tcW w:w="11483" w:type="dxa"/>
            <w:gridSpan w:val="5"/>
          </w:tcPr>
          <w:p w14:paraId="0298B1D4" w14:textId="77777777" w:rsidR="00E83F23" w:rsidRDefault="00E83F23" w:rsidP="00921E38">
            <w:pPr>
              <w:jc w:val="center"/>
              <w:rPr>
                <w:b/>
              </w:rPr>
            </w:pPr>
          </w:p>
          <w:p w14:paraId="3A5BB0CB" w14:textId="77777777" w:rsidR="00921E38" w:rsidRDefault="00921E38" w:rsidP="00921E38">
            <w:pPr>
              <w:jc w:val="center"/>
              <w:rPr>
                <w:b/>
              </w:rPr>
            </w:pPr>
            <w:r>
              <w:rPr>
                <w:b/>
              </w:rPr>
              <w:t>LOGROS (Competencias)</w:t>
            </w:r>
          </w:p>
        </w:tc>
      </w:tr>
      <w:tr w:rsidR="00921E38" w14:paraId="47656742" w14:textId="77777777" w:rsidTr="00921E38">
        <w:trPr>
          <w:trHeight w:val="224"/>
        </w:trPr>
        <w:tc>
          <w:tcPr>
            <w:tcW w:w="11483" w:type="dxa"/>
            <w:gridSpan w:val="5"/>
          </w:tcPr>
          <w:p w14:paraId="23BAF6B7" w14:textId="7BCB41D2" w:rsidR="00B46A58" w:rsidRDefault="001F0DD0" w:rsidP="00B46A58">
            <w:pPr>
              <w:autoSpaceDE w:val="0"/>
              <w:autoSpaceDN w:val="0"/>
              <w:adjustRightInd w:val="0"/>
              <w:jc w:val="both"/>
              <w:rPr>
                <w:rFonts w:cs="Arial"/>
              </w:rPr>
            </w:pPr>
            <w:r>
              <w:rPr>
                <w:rFonts w:cstheme="minorHAnsi"/>
                <w:b/>
              </w:rPr>
              <w:t xml:space="preserve">C. Cognitiva:- </w:t>
            </w:r>
            <w:r w:rsidR="00DA077E">
              <w:rPr>
                <w:rFonts w:cs="Arial"/>
              </w:rPr>
              <w:t>Utiliza</w:t>
            </w:r>
            <w:r w:rsidR="00DA077E" w:rsidRPr="00DA077E">
              <w:rPr>
                <w:rFonts w:cs="Arial"/>
              </w:rPr>
              <w:t xml:space="preserve"> un texto expositivo pa</w:t>
            </w:r>
            <w:r w:rsidR="00DA077E">
              <w:rPr>
                <w:rFonts w:cs="Arial"/>
              </w:rPr>
              <w:t>ra la presentación de sus</w:t>
            </w:r>
            <w:r w:rsidR="00DA077E" w:rsidRPr="00DA077E">
              <w:rPr>
                <w:rFonts w:cs="Arial"/>
              </w:rPr>
              <w:t xml:space="preserve"> ideas, pensamientos y saberes, de acue</w:t>
            </w:r>
            <w:r w:rsidR="00DA077E">
              <w:rPr>
                <w:rFonts w:cs="Arial"/>
              </w:rPr>
              <w:t>rdo con las características de su</w:t>
            </w:r>
            <w:r w:rsidR="00DA077E" w:rsidRPr="00DA077E">
              <w:rPr>
                <w:rFonts w:cs="Arial"/>
              </w:rPr>
              <w:t xml:space="preserve"> interlocuto</w:t>
            </w:r>
            <w:r w:rsidR="00DA077E">
              <w:rPr>
                <w:rFonts w:cs="Arial"/>
              </w:rPr>
              <w:t>r y con la intención que persigue</w:t>
            </w:r>
            <w:r w:rsidR="00DA077E" w:rsidRPr="00DA077E">
              <w:rPr>
                <w:rFonts w:cs="Arial"/>
              </w:rPr>
              <w:t xml:space="preserve"> al producir el texto.</w:t>
            </w:r>
          </w:p>
          <w:p w14:paraId="59159A4A" w14:textId="1047EC68" w:rsidR="001F0DD0" w:rsidRPr="001F0DD0" w:rsidRDefault="001F0DD0" w:rsidP="00B46A58">
            <w:pPr>
              <w:autoSpaceDE w:val="0"/>
              <w:autoSpaceDN w:val="0"/>
              <w:adjustRightInd w:val="0"/>
              <w:jc w:val="both"/>
              <w:rPr>
                <w:rFonts w:cstheme="minorHAnsi"/>
              </w:rPr>
            </w:pPr>
            <w:r>
              <w:rPr>
                <w:rFonts w:ascii="Arial" w:hAnsi="Arial" w:cs="Arial"/>
                <w:sz w:val="18"/>
                <w:szCs w:val="18"/>
              </w:rPr>
              <w:t xml:space="preserve">- </w:t>
            </w:r>
            <w:r w:rsidRPr="001F0DD0">
              <w:rPr>
                <w:rFonts w:cstheme="minorHAnsi"/>
              </w:rPr>
              <w:t>Reconoce las características, obras y autores de los movimientos  literarios  del Modernismo  y del Vanguardismo en Colombia.</w:t>
            </w:r>
          </w:p>
          <w:p w14:paraId="2F9A3866" w14:textId="7008E3F8" w:rsidR="001F0DD0" w:rsidRPr="001F0DD0" w:rsidRDefault="001F0DD0" w:rsidP="00B46A58">
            <w:pPr>
              <w:autoSpaceDE w:val="0"/>
              <w:autoSpaceDN w:val="0"/>
              <w:adjustRightInd w:val="0"/>
              <w:jc w:val="both"/>
              <w:rPr>
                <w:rFonts w:cstheme="minorHAnsi"/>
                <w:lang w:eastAsia="es-ES"/>
              </w:rPr>
            </w:pPr>
            <w:r w:rsidRPr="001F0DD0">
              <w:rPr>
                <w:rFonts w:cstheme="minorHAnsi"/>
              </w:rPr>
              <w:t>- Identifica las características del discurso en los medios de comunicación y las utiliza en sus interlocuciones.</w:t>
            </w:r>
          </w:p>
          <w:p w14:paraId="5697A046" w14:textId="3FA90AA1" w:rsidR="00B46A58" w:rsidRPr="005B6735" w:rsidRDefault="00B46A58" w:rsidP="005B6735">
            <w:pPr>
              <w:autoSpaceDE w:val="0"/>
              <w:autoSpaceDN w:val="0"/>
              <w:adjustRightInd w:val="0"/>
              <w:jc w:val="both"/>
              <w:rPr>
                <w:rFonts w:eastAsia="ZapfDingbats" w:cs="Arial"/>
                <w:lang w:eastAsia="es-ES"/>
              </w:rPr>
            </w:pPr>
            <w:r w:rsidRPr="000B4476">
              <w:rPr>
                <w:rFonts w:cstheme="minorHAnsi"/>
                <w:b/>
              </w:rPr>
              <w:t>C. Laboral:</w:t>
            </w:r>
            <w:r w:rsidRPr="00FA7935">
              <w:rPr>
                <w:rFonts w:ascii="Arial" w:eastAsia="ZapfDingbats" w:hAnsi="Arial" w:cs="Arial"/>
                <w:lang w:eastAsia="es-ES"/>
              </w:rPr>
              <w:t xml:space="preserve"> </w:t>
            </w:r>
            <w:r w:rsidR="001F0DD0">
              <w:rPr>
                <w:rFonts w:ascii="Arial" w:eastAsia="ZapfDingbats" w:hAnsi="Arial" w:cs="Arial"/>
                <w:lang w:eastAsia="es-ES"/>
              </w:rPr>
              <w:t>-</w:t>
            </w:r>
            <w:r w:rsidR="005B6735" w:rsidRPr="005B6735">
              <w:rPr>
                <w:rFonts w:eastAsia="ZapfDingbats" w:cs="Arial"/>
                <w:lang w:eastAsia="es-ES"/>
              </w:rPr>
              <w:t>Mantiene ordenados y limpios los sitios de estudio</w:t>
            </w:r>
            <w:r w:rsidR="005B6735">
              <w:rPr>
                <w:rFonts w:eastAsia="ZapfDingbats" w:cs="Arial"/>
                <w:lang w:eastAsia="es-ES"/>
              </w:rPr>
              <w:t xml:space="preserve"> y</w:t>
            </w:r>
            <w:r w:rsidR="005B6735" w:rsidRPr="005B6735">
              <w:rPr>
                <w:rFonts w:eastAsia="ZapfDingbats" w:cs="Arial"/>
                <w:lang w:eastAsia="es-ES"/>
              </w:rPr>
              <w:t xml:space="preserve"> conserva en buen estado los r</w:t>
            </w:r>
            <w:r w:rsidR="005B6735">
              <w:rPr>
                <w:rFonts w:eastAsia="ZapfDingbats" w:cs="Arial"/>
                <w:lang w:eastAsia="es-ES"/>
              </w:rPr>
              <w:t>ecursos a los que tiene acceso.</w:t>
            </w:r>
          </w:p>
          <w:p w14:paraId="087DCDFA" w14:textId="53098759" w:rsidR="00921E38" w:rsidRDefault="00B46A58" w:rsidP="00B46A58">
            <w:pPr>
              <w:autoSpaceDE w:val="0"/>
              <w:autoSpaceDN w:val="0"/>
              <w:adjustRightInd w:val="0"/>
              <w:jc w:val="both"/>
              <w:rPr>
                <w:rFonts w:cstheme="minorHAnsi"/>
                <w:lang w:eastAsia="es-ES"/>
              </w:rPr>
            </w:pPr>
            <w:r w:rsidRPr="000B4476">
              <w:rPr>
                <w:rFonts w:cstheme="minorHAnsi"/>
                <w:b/>
              </w:rPr>
              <w:t xml:space="preserve">C. Ciudadana: </w:t>
            </w:r>
            <w:r w:rsidR="001F0DD0">
              <w:rPr>
                <w:rFonts w:cstheme="minorHAnsi"/>
                <w:b/>
              </w:rPr>
              <w:t>-</w:t>
            </w:r>
            <w:r w:rsidRPr="006B4212">
              <w:rPr>
                <w:rFonts w:cstheme="minorHAnsi"/>
                <w:lang w:eastAsia="es-ES"/>
              </w:rPr>
              <w:t>valora y respeta las normas básicas de la comunicación.</w:t>
            </w:r>
          </w:p>
          <w:p w14:paraId="4F3BE24C" w14:textId="20952FF9" w:rsidR="00DA077E" w:rsidRPr="00B46A58" w:rsidRDefault="00DA077E" w:rsidP="00B46A58">
            <w:pPr>
              <w:autoSpaceDE w:val="0"/>
              <w:autoSpaceDN w:val="0"/>
              <w:adjustRightInd w:val="0"/>
              <w:jc w:val="both"/>
              <w:rPr>
                <w:rFonts w:ascii="Arial" w:hAnsi="Arial" w:cs="Arial"/>
                <w:sz w:val="20"/>
                <w:szCs w:val="20"/>
                <w:lang w:eastAsia="es-ES"/>
              </w:rPr>
            </w:pPr>
          </w:p>
        </w:tc>
      </w:tr>
      <w:tr w:rsidR="00921E38" w:rsidRPr="00B57154" w14:paraId="16B17B72" w14:textId="77777777" w:rsidTr="00980224">
        <w:trPr>
          <w:trHeight w:val="261"/>
        </w:trPr>
        <w:tc>
          <w:tcPr>
            <w:tcW w:w="1814" w:type="dxa"/>
          </w:tcPr>
          <w:p w14:paraId="18372D2A" w14:textId="77777777" w:rsidR="00921E38" w:rsidRPr="00B57154" w:rsidRDefault="00921E38" w:rsidP="00921E38">
            <w:pPr>
              <w:jc w:val="center"/>
              <w:rPr>
                <w:b/>
                <w:sz w:val="20"/>
                <w:szCs w:val="20"/>
              </w:rPr>
            </w:pPr>
            <w:r w:rsidRPr="00B57154">
              <w:rPr>
                <w:b/>
                <w:sz w:val="20"/>
                <w:szCs w:val="20"/>
              </w:rPr>
              <w:t>UNIDADES</w:t>
            </w:r>
          </w:p>
        </w:tc>
        <w:tc>
          <w:tcPr>
            <w:tcW w:w="1698" w:type="dxa"/>
            <w:gridSpan w:val="2"/>
          </w:tcPr>
          <w:p w14:paraId="17CC6419" w14:textId="77777777" w:rsidR="00921E38" w:rsidRPr="00B57154" w:rsidRDefault="00921E38" w:rsidP="00921E38">
            <w:pPr>
              <w:jc w:val="center"/>
              <w:rPr>
                <w:b/>
                <w:sz w:val="20"/>
                <w:szCs w:val="20"/>
              </w:rPr>
            </w:pPr>
            <w:r w:rsidRPr="00B57154">
              <w:rPr>
                <w:b/>
                <w:sz w:val="20"/>
                <w:szCs w:val="20"/>
              </w:rPr>
              <w:t>EJES TEMÁTICOS</w:t>
            </w:r>
          </w:p>
        </w:tc>
        <w:tc>
          <w:tcPr>
            <w:tcW w:w="7971" w:type="dxa"/>
            <w:gridSpan w:val="2"/>
          </w:tcPr>
          <w:p w14:paraId="1728E3A2" w14:textId="77777777" w:rsidR="00921E38" w:rsidRPr="00B57154" w:rsidRDefault="00921E38" w:rsidP="00921E38">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980224" w:rsidRPr="000D4081" w14:paraId="2B778606" w14:textId="77777777" w:rsidTr="00980224">
        <w:trPr>
          <w:trHeight w:val="281"/>
        </w:trPr>
        <w:tc>
          <w:tcPr>
            <w:tcW w:w="1814" w:type="dxa"/>
          </w:tcPr>
          <w:p w14:paraId="31D983BB" w14:textId="3A8A1D6C" w:rsidR="00980224" w:rsidRPr="00D77DE9" w:rsidRDefault="00980224" w:rsidP="00980224">
            <w:pPr>
              <w:jc w:val="center"/>
              <w:rPr>
                <w:sz w:val="20"/>
                <w:szCs w:val="20"/>
              </w:rPr>
            </w:pPr>
            <w:r w:rsidRPr="000B4476">
              <w:rPr>
                <w:rFonts w:cstheme="minorHAnsi"/>
                <w:b/>
                <w:i/>
              </w:rPr>
              <w:t>COMPRENSIÓN E INTERPRETACIÓN TEXTUAL</w:t>
            </w:r>
          </w:p>
        </w:tc>
        <w:tc>
          <w:tcPr>
            <w:tcW w:w="1698" w:type="dxa"/>
            <w:gridSpan w:val="2"/>
          </w:tcPr>
          <w:p w14:paraId="5F978A94" w14:textId="77777777" w:rsidR="00980224" w:rsidRDefault="00980224" w:rsidP="00980224">
            <w:pPr>
              <w:jc w:val="both"/>
              <w:rPr>
                <w:sz w:val="24"/>
                <w:szCs w:val="24"/>
              </w:rPr>
            </w:pPr>
            <w:r w:rsidRPr="00E57CF0">
              <w:rPr>
                <w:sz w:val="24"/>
                <w:szCs w:val="24"/>
              </w:rPr>
              <w:t>Tipos de textos</w:t>
            </w:r>
          </w:p>
          <w:p w14:paraId="009F6312" w14:textId="13DFF4C2" w:rsidR="00980224" w:rsidRPr="000D4081" w:rsidRDefault="00980224" w:rsidP="00980224">
            <w:pPr>
              <w:rPr>
                <w:sz w:val="20"/>
                <w:szCs w:val="20"/>
              </w:rPr>
            </w:pPr>
            <w:r>
              <w:rPr>
                <w:sz w:val="24"/>
                <w:szCs w:val="24"/>
              </w:rPr>
              <w:t>(El texto expositivo)</w:t>
            </w:r>
          </w:p>
        </w:tc>
        <w:tc>
          <w:tcPr>
            <w:tcW w:w="7971" w:type="dxa"/>
            <w:gridSpan w:val="2"/>
          </w:tcPr>
          <w:p w14:paraId="67EA5BAB" w14:textId="77777777" w:rsidR="00980224" w:rsidRDefault="00980224" w:rsidP="00980224">
            <w:pPr>
              <w:jc w:val="both"/>
              <w:rPr>
                <w:rFonts w:cstheme="minorHAnsi"/>
              </w:rPr>
            </w:pPr>
          </w:p>
          <w:p w14:paraId="24CBA68F" w14:textId="2718989B" w:rsidR="00980224" w:rsidRPr="00891817" w:rsidRDefault="00980224" w:rsidP="00980224">
            <w:pPr>
              <w:jc w:val="both"/>
              <w:rPr>
                <w:rFonts w:cstheme="minorHAnsi"/>
              </w:rPr>
            </w:pPr>
            <w:r w:rsidRPr="00891817">
              <w:rPr>
                <w:rFonts w:cstheme="minorHAnsi"/>
              </w:rPr>
              <w:t>Estrategias de l</w:t>
            </w:r>
            <w:r>
              <w:rPr>
                <w:rFonts w:cstheme="minorHAnsi"/>
              </w:rPr>
              <w:t>ectura literal</w:t>
            </w:r>
            <w:r w:rsidRPr="00891817">
              <w:rPr>
                <w:rFonts w:cstheme="minorHAnsi"/>
              </w:rPr>
              <w:t xml:space="preserve"> e inferencial  </w:t>
            </w:r>
            <w:r>
              <w:rPr>
                <w:rFonts w:cstheme="minorHAnsi"/>
              </w:rPr>
              <w:t>de textos expositivos</w:t>
            </w:r>
            <w:r w:rsidRPr="00891817">
              <w:rPr>
                <w:rFonts w:cstheme="minorHAnsi"/>
              </w:rPr>
              <w:t>, l</w:t>
            </w:r>
            <w:r>
              <w:rPr>
                <w:rFonts w:cstheme="minorHAnsi"/>
              </w:rPr>
              <w:t>a exposición</w:t>
            </w:r>
            <w:r w:rsidRPr="00891817">
              <w:rPr>
                <w:rFonts w:cstheme="minorHAnsi"/>
              </w:rPr>
              <w:t xml:space="preserve"> (c</w:t>
            </w:r>
            <w:r>
              <w:rPr>
                <w:rFonts w:cstheme="minorHAnsi"/>
              </w:rPr>
              <w:t>aracterísticas, organización, tipos, clases, modelos, estrategias, etc.)</w:t>
            </w:r>
          </w:p>
          <w:p w14:paraId="26A1E268" w14:textId="77777777" w:rsidR="00980224" w:rsidRPr="000D4081" w:rsidRDefault="00980224" w:rsidP="00980224">
            <w:pPr>
              <w:rPr>
                <w:sz w:val="20"/>
                <w:szCs w:val="20"/>
              </w:rPr>
            </w:pPr>
          </w:p>
        </w:tc>
      </w:tr>
      <w:tr w:rsidR="00980224" w:rsidRPr="000D4081" w14:paraId="7C40848A" w14:textId="77777777" w:rsidTr="00980224">
        <w:tc>
          <w:tcPr>
            <w:tcW w:w="1814" w:type="dxa"/>
          </w:tcPr>
          <w:p w14:paraId="1259E7BB" w14:textId="77777777" w:rsidR="00980224" w:rsidRPr="000B4476" w:rsidRDefault="00980224" w:rsidP="00980224">
            <w:pPr>
              <w:rPr>
                <w:rFonts w:cstheme="minorHAnsi"/>
                <w:b/>
                <w:i/>
              </w:rPr>
            </w:pPr>
            <w:r w:rsidRPr="000B4476">
              <w:rPr>
                <w:rFonts w:cstheme="minorHAnsi"/>
                <w:b/>
                <w:i/>
              </w:rPr>
              <w:t>PRODUCCIÓN TEXTUAL</w:t>
            </w:r>
          </w:p>
          <w:p w14:paraId="235D70A5" w14:textId="77777777" w:rsidR="00980224" w:rsidRPr="00D77DE9" w:rsidRDefault="00980224" w:rsidP="00980224">
            <w:pPr>
              <w:jc w:val="center"/>
            </w:pPr>
          </w:p>
        </w:tc>
        <w:tc>
          <w:tcPr>
            <w:tcW w:w="1698" w:type="dxa"/>
            <w:gridSpan w:val="2"/>
          </w:tcPr>
          <w:p w14:paraId="1E1B99B2" w14:textId="77777777" w:rsidR="00980224" w:rsidRDefault="00980224" w:rsidP="00980224">
            <w:pPr>
              <w:jc w:val="center"/>
              <w:rPr>
                <w:sz w:val="20"/>
                <w:szCs w:val="20"/>
              </w:rPr>
            </w:pPr>
          </w:p>
          <w:p w14:paraId="52B722F6" w14:textId="74DF1165" w:rsidR="00980224" w:rsidRPr="000D4081" w:rsidRDefault="00980224" w:rsidP="00980224">
            <w:pPr>
              <w:rPr>
                <w:sz w:val="20"/>
                <w:szCs w:val="20"/>
              </w:rPr>
            </w:pPr>
            <w:r>
              <w:rPr>
                <w:sz w:val="24"/>
                <w:szCs w:val="24"/>
              </w:rPr>
              <w:t>Producción de t</w:t>
            </w:r>
            <w:r w:rsidRPr="00891817">
              <w:rPr>
                <w:sz w:val="24"/>
                <w:szCs w:val="24"/>
              </w:rPr>
              <w:t>exto</w:t>
            </w:r>
            <w:r>
              <w:rPr>
                <w:sz w:val="24"/>
                <w:szCs w:val="24"/>
              </w:rPr>
              <w:t>s expositivos</w:t>
            </w:r>
          </w:p>
        </w:tc>
        <w:tc>
          <w:tcPr>
            <w:tcW w:w="7971" w:type="dxa"/>
            <w:gridSpan w:val="2"/>
          </w:tcPr>
          <w:p w14:paraId="21F016D6" w14:textId="77777777" w:rsidR="00980224" w:rsidRDefault="00980224" w:rsidP="00980224">
            <w:pPr>
              <w:jc w:val="both"/>
            </w:pPr>
          </w:p>
          <w:p w14:paraId="12A8D880" w14:textId="458537D3" w:rsidR="00980224" w:rsidRPr="00891817" w:rsidRDefault="00980224" w:rsidP="00980224">
            <w:pPr>
              <w:jc w:val="both"/>
            </w:pPr>
            <w:r w:rsidRPr="00891817">
              <w:t>Car</w:t>
            </w:r>
            <w:r>
              <w:t>acterísticas del texto expositivo. estrategias de exposi</w:t>
            </w:r>
            <w:r w:rsidRPr="00891817">
              <w:t xml:space="preserve">ción, </w:t>
            </w:r>
            <w:r>
              <w:t xml:space="preserve">organización, </w:t>
            </w:r>
            <w:r w:rsidRPr="00891817">
              <w:t>cohesión y coherencia</w:t>
            </w:r>
            <w:r>
              <w:t xml:space="preserve"> en textos expositivos</w:t>
            </w:r>
            <w:r w:rsidRPr="00891817">
              <w:t>, redacción</w:t>
            </w:r>
            <w:r>
              <w:t xml:space="preserve"> de textos expositivos, reglas de ortografía. Exposiciones orales</w:t>
            </w:r>
            <w:r w:rsidRPr="00891817">
              <w:t xml:space="preserve"> </w:t>
            </w:r>
          </w:p>
          <w:p w14:paraId="227BA39D" w14:textId="77777777" w:rsidR="00980224" w:rsidRPr="000D4081" w:rsidRDefault="00980224" w:rsidP="00980224">
            <w:pPr>
              <w:tabs>
                <w:tab w:val="left" w:pos="2199"/>
              </w:tabs>
              <w:rPr>
                <w:sz w:val="20"/>
                <w:szCs w:val="20"/>
              </w:rPr>
            </w:pPr>
          </w:p>
        </w:tc>
      </w:tr>
      <w:tr w:rsidR="00980224" w:rsidRPr="000D4081" w14:paraId="111DD535" w14:textId="77777777" w:rsidTr="00980224">
        <w:trPr>
          <w:trHeight w:val="211"/>
        </w:trPr>
        <w:tc>
          <w:tcPr>
            <w:tcW w:w="1814" w:type="dxa"/>
          </w:tcPr>
          <w:p w14:paraId="52299F6A" w14:textId="7FEC01F2" w:rsidR="00980224" w:rsidRPr="00D77DE9" w:rsidRDefault="00980224" w:rsidP="00980224">
            <w:pPr>
              <w:jc w:val="center"/>
            </w:pPr>
            <w:r w:rsidRPr="000B4476">
              <w:rPr>
                <w:rFonts w:cstheme="minorHAnsi"/>
                <w:b/>
                <w:i/>
              </w:rPr>
              <w:t>LITERATURA</w:t>
            </w:r>
          </w:p>
        </w:tc>
        <w:tc>
          <w:tcPr>
            <w:tcW w:w="1698" w:type="dxa"/>
            <w:gridSpan w:val="2"/>
          </w:tcPr>
          <w:p w14:paraId="1C13ACA8" w14:textId="77777777" w:rsidR="00980224" w:rsidRDefault="00980224" w:rsidP="00980224">
            <w:pPr>
              <w:jc w:val="center"/>
              <w:rPr>
                <w:sz w:val="24"/>
                <w:szCs w:val="24"/>
              </w:rPr>
            </w:pPr>
          </w:p>
          <w:p w14:paraId="21D573F6" w14:textId="39D379BB" w:rsidR="00980224" w:rsidRPr="000D4081" w:rsidRDefault="00980224" w:rsidP="00980224">
            <w:pPr>
              <w:rPr>
                <w:sz w:val="20"/>
                <w:szCs w:val="20"/>
              </w:rPr>
            </w:pPr>
            <w:r w:rsidRPr="00721EFF">
              <w:rPr>
                <w:sz w:val="24"/>
                <w:szCs w:val="24"/>
              </w:rPr>
              <w:t>Literatura colombiana</w:t>
            </w:r>
          </w:p>
        </w:tc>
        <w:tc>
          <w:tcPr>
            <w:tcW w:w="7971" w:type="dxa"/>
            <w:gridSpan w:val="2"/>
          </w:tcPr>
          <w:p w14:paraId="72866849" w14:textId="77777777" w:rsidR="00980224" w:rsidRDefault="00980224" w:rsidP="00980224">
            <w:pPr>
              <w:jc w:val="both"/>
            </w:pPr>
          </w:p>
          <w:p w14:paraId="295BA4CB" w14:textId="016B0A40" w:rsidR="00980224" w:rsidRDefault="00980224" w:rsidP="00980224">
            <w:pPr>
              <w:jc w:val="both"/>
            </w:pPr>
            <w:r>
              <w:t>Literatura del Modernismo y del Vanguardismo.</w:t>
            </w:r>
          </w:p>
          <w:p w14:paraId="3BCDC55B" w14:textId="77777777" w:rsidR="00980224" w:rsidRPr="00721EFF" w:rsidRDefault="00980224" w:rsidP="00980224">
            <w:pPr>
              <w:jc w:val="both"/>
            </w:pPr>
            <w:r>
              <w:t>(Concepto, características, temas, géneros, autores y obras)</w:t>
            </w:r>
          </w:p>
          <w:p w14:paraId="7FAFAA1B" w14:textId="77777777" w:rsidR="00980224" w:rsidRPr="000D4081" w:rsidRDefault="00980224" w:rsidP="00980224">
            <w:pPr>
              <w:rPr>
                <w:sz w:val="20"/>
                <w:szCs w:val="20"/>
              </w:rPr>
            </w:pPr>
          </w:p>
        </w:tc>
      </w:tr>
      <w:tr w:rsidR="00980224" w14:paraId="3FDFCA74" w14:textId="77777777" w:rsidTr="00980224">
        <w:trPr>
          <w:trHeight w:val="314"/>
        </w:trPr>
        <w:tc>
          <w:tcPr>
            <w:tcW w:w="1814" w:type="dxa"/>
          </w:tcPr>
          <w:p w14:paraId="40890E6C" w14:textId="00F1C677" w:rsidR="00980224" w:rsidRPr="00D77DE9" w:rsidRDefault="00980224" w:rsidP="00980224">
            <w:pPr>
              <w:jc w:val="center"/>
            </w:pPr>
            <w:r w:rsidRPr="000B4476">
              <w:rPr>
                <w:rFonts w:cstheme="minorHAnsi"/>
                <w:b/>
                <w:i/>
              </w:rPr>
              <w:t>MEDIOS DE COMUNICAC</w:t>
            </w:r>
            <w:r>
              <w:rPr>
                <w:rFonts w:cstheme="minorHAnsi"/>
                <w:b/>
                <w:i/>
              </w:rPr>
              <w:t>IÓN Y OTROS SISTEMAS SIMBÓLICOS</w:t>
            </w:r>
          </w:p>
        </w:tc>
        <w:tc>
          <w:tcPr>
            <w:tcW w:w="1698" w:type="dxa"/>
            <w:gridSpan w:val="2"/>
          </w:tcPr>
          <w:p w14:paraId="64FB199A" w14:textId="1DBE2BAE" w:rsidR="00980224" w:rsidRPr="00C07511" w:rsidRDefault="00980224" w:rsidP="00980224">
            <w:r>
              <w:rPr>
                <w:sz w:val="24"/>
                <w:szCs w:val="24"/>
              </w:rPr>
              <w:t>El discurso</w:t>
            </w:r>
            <w:r w:rsidRPr="00C8237E">
              <w:rPr>
                <w:sz w:val="24"/>
                <w:szCs w:val="24"/>
              </w:rPr>
              <w:t xml:space="preserve">  en los medios de comunicación masiva.</w:t>
            </w:r>
          </w:p>
        </w:tc>
        <w:tc>
          <w:tcPr>
            <w:tcW w:w="7971" w:type="dxa"/>
            <w:gridSpan w:val="2"/>
          </w:tcPr>
          <w:p w14:paraId="60190415" w14:textId="77777777" w:rsidR="00980224" w:rsidRDefault="00980224" w:rsidP="00980224">
            <w:pPr>
              <w:jc w:val="both"/>
            </w:pPr>
          </w:p>
          <w:p w14:paraId="3ABE732B" w14:textId="62FAFFFB" w:rsidR="00980224" w:rsidRPr="00C8237E" w:rsidRDefault="00980224" w:rsidP="00980224">
            <w:pPr>
              <w:jc w:val="both"/>
            </w:pPr>
            <w:r>
              <w:t>L</w:t>
            </w:r>
            <w:r w:rsidR="00006AA7">
              <w:t>a intencionalidad del discurso emitido</w:t>
            </w:r>
            <w:r>
              <w:t xml:space="preserve"> en los m</w:t>
            </w:r>
            <w:r w:rsidRPr="00C8237E">
              <w:t>edios de comunicación masiva</w:t>
            </w:r>
            <w:r>
              <w:t xml:space="preserve"> (Radio, Televisión, Prensa escrita, Internet), c</w:t>
            </w:r>
            <w:r w:rsidRPr="00C8237E">
              <w:t>aracterísticas</w:t>
            </w:r>
            <w:r>
              <w:t>, tipos, lenguaje, géneros, códigos.</w:t>
            </w:r>
          </w:p>
          <w:p w14:paraId="68953A05" w14:textId="77777777" w:rsidR="00980224" w:rsidRDefault="00980224" w:rsidP="00980224"/>
        </w:tc>
      </w:tr>
      <w:tr w:rsidR="00980224" w14:paraId="4A8580B4" w14:textId="77777777" w:rsidTr="00980224">
        <w:trPr>
          <w:trHeight w:val="314"/>
        </w:trPr>
        <w:tc>
          <w:tcPr>
            <w:tcW w:w="1814" w:type="dxa"/>
          </w:tcPr>
          <w:p w14:paraId="74FBC937" w14:textId="77777777" w:rsidR="00980224" w:rsidRPr="000B4476" w:rsidRDefault="00980224" w:rsidP="00980224">
            <w:pPr>
              <w:rPr>
                <w:rFonts w:cstheme="minorHAnsi"/>
                <w:b/>
                <w:i/>
              </w:rPr>
            </w:pPr>
            <w:r w:rsidRPr="000B4476">
              <w:rPr>
                <w:rFonts w:cstheme="minorHAnsi"/>
                <w:b/>
                <w:i/>
              </w:rPr>
              <w:t>ÉTICA DE LA COMUNICACIÓN</w:t>
            </w:r>
          </w:p>
          <w:p w14:paraId="7E631F0A" w14:textId="77777777" w:rsidR="00980224" w:rsidRPr="00D77DE9" w:rsidRDefault="00980224" w:rsidP="00980224">
            <w:pPr>
              <w:jc w:val="center"/>
            </w:pPr>
          </w:p>
        </w:tc>
        <w:tc>
          <w:tcPr>
            <w:tcW w:w="1698" w:type="dxa"/>
            <w:gridSpan w:val="2"/>
          </w:tcPr>
          <w:p w14:paraId="3BAAC023" w14:textId="7A9FEC68" w:rsidR="00980224" w:rsidRPr="00006AA7" w:rsidRDefault="0078239B" w:rsidP="00006AA7">
            <w:pPr>
              <w:jc w:val="both"/>
              <w:rPr>
                <w:rFonts w:cstheme="minorHAnsi"/>
                <w:sz w:val="24"/>
                <w:szCs w:val="24"/>
              </w:rPr>
            </w:pPr>
            <w:r>
              <w:rPr>
                <w:rFonts w:cstheme="minorHAnsi"/>
                <w:sz w:val="24"/>
                <w:szCs w:val="24"/>
              </w:rPr>
              <w:t>Valoración de la producción textual.</w:t>
            </w:r>
          </w:p>
        </w:tc>
        <w:tc>
          <w:tcPr>
            <w:tcW w:w="7971" w:type="dxa"/>
            <w:gridSpan w:val="2"/>
          </w:tcPr>
          <w:p w14:paraId="0E7F9B67" w14:textId="0B21AF86" w:rsidR="00006AA7" w:rsidRDefault="00006AA7" w:rsidP="00006AA7">
            <w:pPr>
              <w:autoSpaceDE w:val="0"/>
              <w:autoSpaceDN w:val="0"/>
              <w:adjustRightInd w:val="0"/>
              <w:jc w:val="both"/>
              <w:rPr>
                <w:rFonts w:ascii="Arial" w:hAnsi="Arial" w:cs="Arial"/>
                <w:sz w:val="20"/>
                <w:szCs w:val="20"/>
                <w:lang w:eastAsia="es-ES"/>
              </w:rPr>
            </w:pPr>
          </w:p>
          <w:p w14:paraId="2099E226" w14:textId="2A4BBD5F" w:rsidR="00980224" w:rsidRDefault="00006AA7" w:rsidP="00980224">
            <w:r w:rsidRPr="00006AA7">
              <w:rPr>
                <w:rFonts w:cstheme="minorHAnsi"/>
                <w:sz w:val="24"/>
                <w:szCs w:val="24"/>
              </w:rPr>
              <w:t xml:space="preserve">Valoración </w:t>
            </w:r>
            <w:r>
              <w:rPr>
                <w:rFonts w:cstheme="minorHAnsi"/>
                <w:sz w:val="24"/>
                <w:szCs w:val="24"/>
              </w:rPr>
              <w:t>de</w:t>
            </w:r>
            <w:r w:rsidR="0078239B">
              <w:rPr>
                <w:rFonts w:cstheme="minorHAnsi"/>
                <w:sz w:val="24"/>
                <w:szCs w:val="24"/>
              </w:rPr>
              <w:t xml:space="preserve"> </w:t>
            </w:r>
            <w:r w:rsidRPr="00006AA7">
              <w:rPr>
                <w:rFonts w:cstheme="minorHAnsi"/>
                <w:sz w:val="24"/>
                <w:szCs w:val="24"/>
              </w:rPr>
              <w:t xml:space="preserve"> textos propios y de sus compañeros</w:t>
            </w:r>
            <w:r>
              <w:rPr>
                <w:rFonts w:cstheme="minorHAnsi"/>
                <w:sz w:val="24"/>
                <w:szCs w:val="24"/>
              </w:rPr>
              <w:t>.</w:t>
            </w:r>
          </w:p>
        </w:tc>
      </w:tr>
      <w:tr w:rsidR="00980224" w:rsidRPr="00CB255B" w14:paraId="4CC18AF3" w14:textId="77777777" w:rsidTr="00921E38">
        <w:trPr>
          <w:trHeight w:val="243"/>
        </w:trPr>
        <w:tc>
          <w:tcPr>
            <w:tcW w:w="11483" w:type="dxa"/>
            <w:gridSpan w:val="5"/>
          </w:tcPr>
          <w:p w14:paraId="417994BC" w14:textId="4461FD22" w:rsidR="000D64F2" w:rsidRDefault="000D64F2" w:rsidP="000D64F2">
            <w:pPr>
              <w:rPr>
                <w:sz w:val="20"/>
                <w:szCs w:val="20"/>
              </w:rPr>
            </w:pPr>
            <w:r w:rsidRPr="00CB255B">
              <w:rPr>
                <w:b/>
                <w:sz w:val="20"/>
                <w:szCs w:val="20"/>
              </w:rPr>
              <w:t>Cuestionamientos de partida</w:t>
            </w:r>
            <w:r w:rsidRPr="00CB255B">
              <w:rPr>
                <w:sz w:val="20"/>
                <w:szCs w:val="20"/>
              </w:rPr>
              <w:t xml:space="preserve">: </w:t>
            </w:r>
            <w:r>
              <w:t>¿Qué es una exposición</w:t>
            </w:r>
            <w:r w:rsidRPr="002B4B2B">
              <w:t xml:space="preserve"> y cuál es su </w:t>
            </w:r>
            <w:r>
              <w:t>propósito?, ¿Es posible expresar nuestras ideas a través de un texto expositivo</w:t>
            </w:r>
            <w:r w:rsidRPr="002B4B2B">
              <w:t>?, ¿</w:t>
            </w:r>
            <w:r>
              <w:t>Cómo elaborar una exposición siguiendo algunas normas establecidas</w:t>
            </w:r>
            <w:r w:rsidRPr="002B4B2B">
              <w:t xml:space="preserve">?, </w:t>
            </w:r>
            <w:r>
              <w:t xml:space="preserve">¿Cómo influyen los movimientos literarios del Modernismo y Vanguardismo en el </w:t>
            </w:r>
            <w:r w:rsidR="000D71B6">
              <w:t>pensamiento ideológico de los colombianos</w:t>
            </w:r>
            <w:r>
              <w:t xml:space="preserve">?, </w:t>
            </w:r>
            <w:r w:rsidR="000D71B6">
              <w:t>¿Cuál es la intencionalidad de</w:t>
            </w:r>
            <w:r>
              <w:t xml:space="preserve"> la información emitida en los medios de comunicación masiv</w:t>
            </w:r>
            <w:r w:rsidR="000D71B6">
              <w:t>a.?, ¿Qué concepto te merece las producciones textuales de tus compañeros? ¿Por qué?</w:t>
            </w:r>
          </w:p>
          <w:p w14:paraId="51DAAA3B" w14:textId="77777777" w:rsidR="00980224" w:rsidRPr="00CB255B" w:rsidRDefault="00980224" w:rsidP="00980224">
            <w:pPr>
              <w:rPr>
                <w:sz w:val="20"/>
                <w:szCs w:val="20"/>
              </w:rPr>
            </w:pPr>
          </w:p>
        </w:tc>
      </w:tr>
      <w:tr w:rsidR="00980224" w14:paraId="69F77248" w14:textId="77777777" w:rsidTr="00921E38">
        <w:trPr>
          <w:trHeight w:val="262"/>
        </w:trPr>
        <w:tc>
          <w:tcPr>
            <w:tcW w:w="11483" w:type="dxa"/>
            <w:gridSpan w:val="5"/>
          </w:tcPr>
          <w:p w14:paraId="37FC6D3C" w14:textId="77777777" w:rsidR="00980224" w:rsidRDefault="00980224" w:rsidP="00980224">
            <w:pPr>
              <w:jc w:val="center"/>
            </w:pPr>
            <w:r w:rsidRPr="009300D1">
              <w:rPr>
                <w:b/>
              </w:rPr>
              <w:t>PROCESO DE EVALUACIÓN</w:t>
            </w:r>
          </w:p>
        </w:tc>
      </w:tr>
      <w:tr w:rsidR="00980224" w:rsidRPr="009300D1" w14:paraId="715B5AE3" w14:textId="77777777" w:rsidTr="00980224">
        <w:trPr>
          <w:trHeight w:val="299"/>
        </w:trPr>
        <w:tc>
          <w:tcPr>
            <w:tcW w:w="3382" w:type="dxa"/>
            <w:gridSpan w:val="2"/>
          </w:tcPr>
          <w:p w14:paraId="54E82C0A" w14:textId="77777777" w:rsidR="00980224" w:rsidRPr="009300D1" w:rsidRDefault="00980224" w:rsidP="00980224">
            <w:pPr>
              <w:jc w:val="center"/>
              <w:rPr>
                <w:b/>
              </w:rPr>
            </w:pPr>
            <w:r>
              <w:rPr>
                <w:b/>
              </w:rPr>
              <w:t>Tipos de evaluaciones</w:t>
            </w:r>
          </w:p>
        </w:tc>
        <w:tc>
          <w:tcPr>
            <w:tcW w:w="4707" w:type="dxa"/>
            <w:gridSpan w:val="2"/>
          </w:tcPr>
          <w:p w14:paraId="69EE6D72" w14:textId="7AAB641B" w:rsidR="00980224" w:rsidRPr="009300D1" w:rsidRDefault="00980224" w:rsidP="00980224">
            <w:pPr>
              <w:jc w:val="center"/>
              <w:rPr>
                <w:b/>
              </w:rPr>
            </w:pPr>
            <w:r>
              <w:rPr>
                <w:b/>
              </w:rPr>
              <w:t>Sujetos de la evaluación</w:t>
            </w:r>
          </w:p>
        </w:tc>
        <w:tc>
          <w:tcPr>
            <w:tcW w:w="3394" w:type="dxa"/>
          </w:tcPr>
          <w:p w14:paraId="7AE9AB3E" w14:textId="11C24EEE" w:rsidR="00980224" w:rsidRPr="009300D1" w:rsidRDefault="00980224" w:rsidP="00980224">
            <w:pPr>
              <w:jc w:val="center"/>
              <w:rPr>
                <w:b/>
              </w:rPr>
            </w:pPr>
            <w:r>
              <w:rPr>
                <w:b/>
              </w:rPr>
              <w:t>Guías, talleres. Individual / grupal</w:t>
            </w:r>
          </w:p>
        </w:tc>
      </w:tr>
      <w:tr w:rsidR="004E21E6" w:rsidRPr="00BA7724" w14:paraId="0FB1E383" w14:textId="77777777" w:rsidTr="00980224">
        <w:trPr>
          <w:trHeight w:val="219"/>
        </w:trPr>
        <w:tc>
          <w:tcPr>
            <w:tcW w:w="3382" w:type="dxa"/>
            <w:gridSpan w:val="2"/>
          </w:tcPr>
          <w:p w14:paraId="60CBD1E2" w14:textId="77777777" w:rsidR="004E21E6" w:rsidRDefault="004E21E6" w:rsidP="004E21E6">
            <w:pPr>
              <w:jc w:val="center"/>
              <w:rPr>
                <w:b/>
              </w:rPr>
            </w:pPr>
          </w:p>
          <w:p w14:paraId="063FB488" w14:textId="77777777" w:rsidR="004E21E6" w:rsidRPr="002B4B2B" w:rsidRDefault="004E21E6" w:rsidP="004E21E6">
            <w:pPr>
              <w:jc w:val="both"/>
            </w:pPr>
            <w:r w:rsidRPr="002B4B2B">
              <w:t>Escritas y orales, convergentes y divergentes</w:t>
            </w:r>
          </w:p>
          <w:p w14:paraId="11E2D64D" w14:textId="77777777" w:rsidR="004E21E6" w:rsidRDefault="004E21E6" w:rsidP="004E21E6">
            <w:pPr>
              <w:jc w:val="center"/>
              <w:rPr>
                <w:b/>
              </w:rPr>
            </w:pPr>
          </w:p>
        </w:tc>
        <w:tc>
          <w:tcPr>
            <w:tcW w:w="4707" w:type="dxa"/>
            <w:gridSpan w:val="2"/>
          </w:tcPr>
          <w:p w14:paraId="54FD6852" w14:textId="77777777" w:rsidR="004E21E6" w:rsidRDefault="004E21E6" w:rsidP="004E21E6">
            <w:pPr>
              <w:jc w:val="center"/>
            </w:pPr>
          </w:p>
          <w:p w14:paraId="4643F71A" w14:textId="1898045B" w:rsidR="004E21E6" w:rsidRDefault="004E21E6" w:rsidP="004E21E6">
            <w:pPr>
              <w:jc w:val="center"/>
              <w:rPr>
                <w:b/>
              </w:rPr>
            </w:pPr>
            <w:r w:rsidRPr="00466B1A">
              <w:t>Heteroevaluación, Autoevaluación, Coevaluación y metaevaluación</w:t>
            </w:r>
          </w:p>
        </w:tc>
        <w:tc>
          <w:tcPr>
            <w:tcW w:w="3394" w:type="dxa"/>
          </w:tcPr>
          <w:p w14:paraId="1AEBE67C" w14:textId="77777777" w:rsidR="004E21E6" w:rsidRDefault="004E21E6" w:rsidP="004E21E6">
            <w:pPr>
              <w:jc w:val="center"/>
            </w:pPr>
          </w:p>
          <w:p w14:paraId="386B83F3" w14:textId="59645398" w:rsidR="004E21E6" w:rsidRPr="00BA7724" w:rsidRDefault="004E21E6" w:rsidP="004E21E6">
            <w:pPr>
              <w:jc w:val="center"/>
              <w:rPr>
                <w:b/>
                <w:sz w:val="18"/>
                <w:szCs w:val="18"/>
              </w:rPr>
            </w:pPr>
            <w:r w:rsidRPr="00466B1A">
              <w:t>Dos talleres grupales, dos talleres</w:t>
            </w:r>
            <w:r>
              <w:t xml:space="preserve"> individuales, exposiciones orales.</w:t>
            </w:r>
          </w:p>
        </w:tc>
      </w:tr>
    </w:tbl>
    <w:tbl>
      <w:tblPr>
        <w:tblStyle w:val="Tablaconcuadrcula"/>
        <w:tblW w:w="11496" w:type="dxa"/>
        <w:tblInd w:w="-176" w:type="dxa"/>
        <w:tblLayout w:type="fixed"/>
        <w:tblLook w:val="04A0" w:firstRow="1" w:lastRow="0" w:firstColumn="1" w:lastColumn="0" w:noHBand="0" w:noVBand="1"/>
      </w:tblPr>
      <w:tblGrid>
        <w:gridCol w:w="1814"/>
        <w:gridCol w:w="1872"/>
        <w:gridCol w:w="4430"/>
        <w:gridCol w:w="3380"/>
      </w:tblGrid>
      <w:tr w:rsidR="00513781" w:rsidRPr="00302804" w14:paraId="4DE3DF79" w14:textId="606EACB3" w:rsidTr="00513781">
        <w:trPr>
          <w:trHeight w:val="318"/>
        </w:trPr>
        <w:tc>
          <w:tcPr>
            <w:tcW w:w="11496" w:type="dxa"/>
            <w:gridSpan w:val="4"/>
          </w:tcPr>
          <w:p w14:paraId="034D00A9" w14:textId="77777777" w:rsidR="00513781" w:rsidRPr="004E21E6" w:rsidRDefault="00513781" w:rsidP="00F228CF">
            <w:pPr>
              <w:jc w:val="center"/>
              <w:rPr>
                <w:b/>
                <w:sz w:val="28"/>
                <w:szCs w:val="28"/>
              </w:rPr>
            </w:pPr>
          </w:p>
          <w:p w14:paraId="3B0F1D4D" w14:textId="43B8BD6D" w:rsidR="00513781" w:rsidRPr="00302804" w:rsidRDefault="00513781" w:rsidP="00F228CF">
            <w:pPr>
              <w:jc w:val="center"/>
              <w:rPr>
                <w:b/>
                <w:sz w:val="24"/>
                <w:szCs w:val="24"/>
              </w:rPr>
            </w:pPr>
            <w:r w:rsidRPr="00584089">
              <w:rPr>
                <w:b/>
                <w:sz w:val="28"/>
                <w:szCs w:val="28"/>
                <w:lang w:val="en-US"/>
              </w:rPr>
              <w:t>IV  BIMESTRE</w:t>
            </w:r>
            <w:r>
              <w:rPr>
                <w:b/>
                <w:sz w:val="24"/>
                <w:szCs w:val="24"/>
                <w:lang w:val="en-US"/>
              </w:rPr>
              <w:t xml:space="preserve">    </w:t>
            </w:r>
          </w:p>
        </w:tc>
      </w:tr>
      <w:tr w:rsidR="00513781" w14:paraId="55D96BA6" w14:textId="1CD28059" w:rsidTr="00513781">
        <w:trPr>
          <w:trHeight w:val="299"/>
        </w:trPr>
        <w:tc>
          <w:tcPr>
            <w:tcW w:w="11496" w:type="dxa"/>
            <w:gridSpan w:val="4"/>
          </w:tcPr>
          <w:p w14:paraId="348ECCA1" w14:textId="77777777" w:rsidR="00513781" w:rsidRDefault="00513781" w:rsidP="00D42CA1">
            <w:pPr>
              <w:jc w:val="center"/>
              <w:rPr>
                <w:b/>
              </w:rPr>
            </w:pPr>
          </w:p>
          <w:p w14:paraId="3A011041" w14:textId="77777777" w:rsidR="00513781" w:rsidRDefault="00513781" w:rsidP="00D42CA1">
            <w:pPr>
              <w:jc w:val="center"/>
              <w:rPr>
                <w:b/>
              </w:rPr>
            </w:pPr>
            <w:r>
              <w:rPr>
                <w:b/>
              </w:rPr>
              <w:t>LOGROS (Competencias)</w:t>
            </w:r>
          </w:p>
        </w:tc>
      </w:tr>
      <w:tr w:rsidR="00513781" w14:paraId="1AD08E29" w14:textId="5A61A002" w:rsidTr="00513781">
        <w:trPr>
          <w:trHeight w:val="224"/>
        </w:trPr>
        <w:tc>
          <w:tcPr>
            <w:tcW w:w="11496" w:type="dxa"/>
            <w:gridSpan w:val="4"/>
          </w:tcPr>
          <w:p w14:paraId="12FA81BE" w14:textId="4695078B" w:rsidR="00513781" w:rsidRDefault="00513781" w:rsidP="00E83F23">
            <w:pPr>
              <w:autoSpaceDE w:val="0"/>
              <w:autoSpaceDN w:val="0"/>
              <w:adjustRightInd w:val="0"/>
              <w:jc w:val="both"/>
              <w:rPr>
                <w:rFonts w:ascii="Arial" w:hAnsi="Arial" w:cs="Arial"/>
                <w:sz w:val="20"/>
                <w:szCs w:val="20"/>
              </w:rPr>
            </w:pPr>
            <w:r w:rsidRPr="000B4476">
              <w:rPr>
                <w:rFonts w:cstheme="minorHAnsi"/>
                <w:b/>
              </w:rPr>
              <w:t xml:space="preserve">C. Cognitiva: </w:t>
            </w:r>
            <w:r>
              <w:rPr>
                <w:rFonts w:ascii="Arial" w:hAnsi="Arial" w:cs="Arial"/>
                <w:sz w:val="20"/>
                <w:szCs w:val="20"/>
              </w:rPr>
              <w:t>Tiene</w:t>
            </w:r>
            <w:r w:rsidRPr="00E57008">
              <w:rPr>
                <w:rFonts w:ascii="Arial" w:hAnsi="Arial" w:cs="Arial"/>
                <w:sz w:val="20"/>
                <w:szCs w:val="20"/>
              </w:rPr>
              <w:t xml:space="preserve"> en cuenta reglas sintácticas, semánticas y pragmáticas para la producción de un texto</w:t>
            </w:r>
            <w:r>
              <w:rPr>
                <w:rFonts w:ascii="Arial" w:hAnsi="Arial" w:cs="Arial"/>
                <w:sz w:val="20"/>
                <w:szCs w:val="20"/>
              </w:rPr>
              <w:t xml:space="preserve"> argumentativo</w:t>
            </w:r>
            <w:r w:rsidRPr="00E57008">
              <w:rPr>
                <w:rFonts w:ascii="Arial" w:hAnsi="Arial" w:cs="Arial"/>
                <w:sz w:val="20"/>
                <w:szCs w:val="20"/>
              </w:rPr>
              <w:t>.</w:t>
            </w:r>
          </w:p>
          <w:p w14:paraId="1902F8E1" w14:textId="3CCB32FF" w:rsidR="001F0DD0" w:rsidRDefault="001F0DD0" w:rsidP="00E83F23">
            <w:pPr>
              <w:autoSpaceDE w:val="0"/>
              <w:autoSpaceDN w:val="0"/>
              <w:adjustRightInd w:val="0"/>
              <w:jc w:val="both"/>
              <w:rPr>
                <w:rFonts w:cstheme="minorHAnsi"/>
              </w:rPr>
            </w:pPr>
            <w:r>
              <w:rPr>
                <w:rFonts w:ascii="Arial" w:hAnsi="Arial" w:cs="Arial"/>
                <w:sz w:val="18"/>
                <w:szCs w:val="18"/>
              </w:rPr>
              <w:t xml:space="preserve">- </w:t>
            </w:r>
            <w:r w:rsidRPr="001F0DD0">
              <w:rPr>
                <w:rFonts w:cstheme="minorHAnsi"/>
              </w:rPr>
              <w:t>Reconoce las características,</w:t>
            </w:r>
            <w:r>
              <w:rPr>
                <w:rFonts w:cstheme="minorHAnsi"/>
              </w:rPr>
              <w:t xml:space="preserve"> géneros, temas, </w:t>
            </w:r>
            <w:r w:rsidRPr="001F0DD0">
              <w:rPr>
                <w:rFonts w:cstheme="minorHAnsi"/>
              </w:rPr>
              <w:t>autores y obras de la literatura contemporánea  en Colombia</w:t>
            </w:r>
            <w:r>
              <w:rPr>
                <w:rFonts w:cstheme="minorHAnsi"/>
              </w:rPr>
              <w:t>.</w:t>
            </w:r>
          </w:p>
          <w:p w14:paraId="520FE36F" w14:textId="75070183" w:rsidR="001F0DD0" w:rsidRPr="001F0DD0" w:rsidRDefault="001F0DD0" w:rsidP="00E83F23">
            <w:pPr>
              <w:autoSpaceDE w:val="0"/>
              <w:autoSpaceDN w:val="0"/>
              <w:adjustRightInd w:val="0"/>
              <w:jc w:val="both"/>
              <w:rPr>
                <w:rFonts w:cstheme="minorHAnsi"/>
                <w:lang w:eastAsia="es-ES"/>
              </w:rPr>
            </w:pPr>
            <w:r>
              <w:rPr>
                <w:rFonts w:cstheme="minorHAnsi"/>
              </w:rPr>
              <w:t>-</w:t>
            </w:r>
            <w:r w:rsidRPr="00326138">
              <w:rPr>
                <w:rFonts w:ascii="Arial" w:hAnsi="Arial" w:cs="Arial"/>
                <w:sz w:val="18"/>
                <w:szCs w:val="18"/>
              </w:rPr>
              <w:t xml:space="preserve"> </w:t>
            </w:r>
            <w:r w:rsidRPr="001F0DD0">
              <w:rPr>
                <w:rFonts w:cstheme="minorHAnsi"/>
              </w:rPr>
              <w:t>Reconoce las diferentes manifestaciones artísticas no verbales y su importancia en la comunicación.</w:t>
            </w:r>
          </w:p>
          <w:p w14:paraId="2F5005C1" w14:textId="5EE168C9" w:rsidR="00513781" w:rsidRPr="006B4212" w:rsidRDefault="00513781" w:rsidP="00E83F23">
            <w:pPr>
              <w:autoSpaceDE w:val="0"/>
              <w:autoSpaceDN w:val="0"/>
              <w:adjustRightInd w:val="0"/>
              <w:jc w:val="both"/>
              <w:rPr>
                <w:rFonts w:ascii="Arial" w:eastAsia="ZapfDingbats" w:hAnsi="Arial" w:cs="Arial"/>
                <w:lang w:eastAsia="es-ES"/>
              </w:rPr>
            </w:pPr>
            <w:r w:rsidRPr="000B4476">
              <w:rPr>
                <w:rFonts w:cstheme="minorHAnsi"/>
                <w:b/>
              </w:rPr>
              <w:t>C. Laboral:</w:t>
            </w:r>
            <w:r w:rsidRPr="00FA7935">
              <w:rPr>
                <w:rFonts w:ascii="Arial" w:eastAsia="ZapfDingbats" w:hAnsi="Arial" w:cs="Arial"/>
                <w:lang w:eastAsia="es-ES"/>
              </w:rPr>
              <w:t xml:space="preserve"> </w:t>
            </w:r>
            <w:r w:rsidRPr="006B4212">
              <w:rPr>
                <w:rFonts w:eastAsia="ZapfDingbats" w:cstheme="minorHAnsi"/>
                <w:lang w:eastAsia="es-ES"/>
              </w:rPr>
              <w:t>Mantiene ordenados y limpios los sitios de estud</w:t>
            </w:r>
            <w:r>
              <w:rPr>
                <w:rFonts w:eastAsia="ZapfDingbats" w:cstheme="minorHAnsi"/>
                <w:lang w:eastAsia="es-ES"/>
              </w:rPr>
              <w:t>io y entrega sus trabajos de manera ordenada y pulcra.</w:t>
            </w:r>
          </w:p>
          <w:p w14:paraId="46D44532" w14:textId="6165D805" w:rsidR="00513781" w:rsidRDefault="00513781" w:rsidP="00E83F23">
            <w:pPr>
              <w:rPr>
                <w:rFonts w:ascii="Arial" w:hAnsi="Arial" w:cs="Arial"/>
                <w:sz w:val="18"/>
                <w:szCs w:val="18"/>
              </w:rPr>
            </w:pPr>
            <w:r w:rsidRPr="000B4476">
              <w:rPr>
                <w:rFonts w:cstheme="minorHAnsi"/>
                <w:b/>
              </w:rPr>
              <w:t xml:space="preserve">C. Ciudadana: </w:t>
            </w:r>
            <w:r>
              <w:rPr>
                <w:rFonts w:ascii="Arial" w:hAnsi="Arial" w:cs="Arial"/>
                <w:sz w:val="18"/>
                <w:szCs w:val="18"/>
              </w:rPr>
              <w:t>V</w:t>
            </w:r>
            <w:r w:rsidRPr="00C96EBC">
              <w:rPr>
                <w:rFonts w:ascii="Arial" w:hAnsi="Arial" w:cs="Arial"/>
                <w:sz w:val="18"/>
                <w:szCs w:val="18"/>
              </w:rPr>
              <w:t>alora la importancia de los aspectos convencionales y arbitrarios de la lengua.</w:t>
            </w:r>
          </w:p>
          <w:p w14:paraId="2B208D11" w14:textId="2BF98BA4" w:rsidR="00513781" w:rsidRDefault="00513781" w:rsidP="00E83F23">
            <w:pPr>
              <w:rPr>
                <w:b/>
              </w:rPr>
            </w:pPr>
          </w:p>
        </w:tc>
      </w:tr>
      <w:tr w:rsidR="00513781" w:rsidRPr="00B57154" w14:paraId="63C372F0" w14:textId="4EC69E27" w:rsidTr="00513781">
        <w:trPr>
          <w:trHeight w:val="261"/>
        </w:trPr>
        <w:tc>
          <w:tcPr>
            <w:tcW w:w="1814" w:type="dxa"/>
          </w:tcPr>
          <w:p w14:paraId="4DEA6B39" w14:textId="77777777" w:rsidR="00513781" w:rsidRPr="00B57154" w:rsidRDefault="00513781" w:rsidP="00D42CA1">
            <w:pPr>
              <w:jc w:val="center"/>
              <w:rPr>
                <w:b/>
                <w:sz w:val="20"/>
                <w:szCs w:val="20"/>
              </w:rPr>
            </w:pPr>
            <w:r w:rsidRPr="00B57154">
              <w:rPr>
                <w:b/>
                <w:sz w:val="20"/>
                <w:szCs w:val="20"/>
              </w:rPr>
              <w:t>UNIDADES</w:t>
            </w:r>
          </w:p>
        </w:tc>
        <w:tc>
          <w:tcPr>
            <w:tcW w:w="1872" w:type="dxa"/>
          </w:tcPr>
          <w:p w14:paraId="3520499E" w14:textId="77777777" w:rsidR="00513781" w:rsidRPr="00B57154" w:rsidRDefault="00513781" w:rsidP="00D42CA1">
            <w:pPr>
              <w:jc w:val="center"/>
              <w:rPr>
                <w:b/>
                <w:sz w:val="20"/>
                <w:szCs w:val="20"/>
              </w:rPr>
            </w:pPr>
            <w:r w:rsidRPr="00B57154">
              <w:rPr>
                <w:b/>
                <w:sz w:val="20"/>
                <w:szCs w:val="20"/>
              </w:rPr>
              <w:t>EJES TEMÁTICOS</w:t>
            </w:r>
          </w:p>
        </w:tc>
        <w:tc>
          <w:tcPr>
            <w:tcW w:w="7810" w:type="dxa"/>
            <w:gridSpan w:val="2"/>
          </w:tcPr>
          <w:p w14:paraId="32B4F90F" w14:textId="77777777" w:rsidR="00513781" w:rsidRPr="00B57154" w:rsidRDefault="00513781" w:rsidP="00D42CA1">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513781" w:rsidRPr="000D4081" w14:paraId="45031F59" w14:textId="192330A3" w:rsidTr="00513781">
        <w:trPr>
          <w:trHeight w:val="281"/>
        </w:trPr>
        <w:tc>
          <w:tcPr>
            <w:tcW w:w="1814" w:type="dxa"/>
          </w:tcPr>
          <w:p w14:paraId="5C1D4DC2" w14:textId="5B8C817F" w:rsidR="00513781" w:rsidRPr="00D77DE9" w:rsidRDefault="00513781" w:rsidP="00E83F23">
            <w:pPr>
              <w:jc w:val="center"/>
              <w:rPr>
                <w:sz w:val="20"/>
                <w:szCs w:val="20"/>
              </w:rPr>
            </w:pPr>
            <w:r w:rsidRPr="000B4476">
              <w:rPr>
                <w:rFonts w:cstheme="minorHAnsi"/>
                <w:b/>
                <w:i/>
              </w:rPr>
              <w:t>COMPRENSIÓN E INTERPRETACIÓN TEXTUAL</w:t>
            </w:r>
          </w:p>
        </w:tc>
        <w:tc>
          <w:tcPr>
            <w:tcW w:w="1872" w:type="dxa"/>
          </w:tcPr>
          <w:p w14:paraId="448509DA" w14:textId="77777777" w:rsidR="00513781" w:rsidRDefault="00513781" w:rsidP="008A1B4C">
            <w:pPr>
              <w:rPr>
                <w:sz w:val="24"/>
                <w:szCs w:val="24"/>
              </w:rPr>
            </w:pPr>
            <w:r w:rsidRPr="00E57CF0">
              <w:rPr>
                <w:sz w:val="24"/>
                <w:szCs w:val="24"/>
              </w:rPr>
              <w:t>Tipos de textos</w:t>
            </w:r>
            <w:r>
              <w:rPr>
                <w:sz w:val="24"/>
                <w:szCs w:val="24"/>
              </w:rPr>
              <w:t xml:space="preserve"> </w:t>
            </w:r>
          </w:p>
          <w:p w14:paraId="6B3CECE2" w14:textId="76A1F39B" w:rsidR="00513781" w:rsidRPr="008A1B4C" w:rsidRDefault="00513781" w:rsidP="008A1B4C">
            <w:pPr>
              <w:rPr>
                <w:sz w:val="24"/>
                <w:szCs w:val="24"/>
              </w:rPr>
            </w:pPr>
            <w:r>
              <w:rPr>
                <w:sz w:val="24"/>
                <w:szCs w:val="24"/>
              </w:rPr>
              <w:t>(El texto argumentativo)</w:t>
            </w:r>
          </w:p>
        </w:tc>
        <w:tc>
          <w:tcPr>
            <w:tcW w:w="7810" w:type="dxa"/>
            <w:gridSpan w:val="2"/>
          </w:tcPr>
          <w:p w14:paraId="53F923FC" w14:textId="77777777" w:rsidR="00513781" w:rsidRDefault="00513781" w:rsidP="00E83F23">
            <w:pPr>
              <w:jc w:val="both"/>
              <w:rPr>
                <w:rFonts w:cstheme="minorHAnsi"/>
              </w:rPr>
            </w:pPr>
          </w:p>
          <w:p w14:paraId="17E6519E" w14:textId="6529442D" w:rsidR="00513781" w:rsidRPr="00891817" w:rsidRDefault="00513781" w:rsidP="00E83F23">
            <w:pPr>
              <w:jc w:val="both"/>
              <w:rPr>
                <w:rFonts w:cstheme="minorHAnsi"/>
              </w:rPr>
            </w:pPr>
            <w:r w:rsidRPr="00891817">
              <w:rPr>
                <w:rFonts w:cstheme="minorHAnsi"/>
              </w:rPr>
              <w:t>Estrategias de l</w:t>
            </w:r>
            <w:r>
              <w:rPr>
                <w:rFonts w:cstheme="minorHAnsi"/>
              </w:rPr>
              <w:t xml:space="preserve">ectura literal, </w:t>
            </w:r>
            <w:r w:rsidRPr="00891817">
              <w:rPr>
                <w:rFonts w:cstheme="minorHAnsi"/>
              </w:rPr>
              <w:t>inferencial</w:t>
            </w:r>
            <w:r>
              <w:rPr>
                <w:rFonts w:cstheme="minorHAnsi"/>
              </w:rPr>
              <w:t xml:space="preserve"> y crítica</w:t>
            </w:r>
            <w:r w:rsidRPr="00891817">
              <w:rPr>
                <w:rFonts w:cstheme="minorHAnsi"/>
              </w:rPr>
              <w:t xml:space="preserve">  </w:t>
            </w:r>
            <w:r>
              <w:rPr>
                <w:rFonts w:cstheme="minorHAnsi"/>
              </w:rPr>
              <w:t>de textos argumentativos</w:t>
            </w:r>
            <w:r w:rsidRPr="00891817">
              <w:rPr>
                <w:rFonts w:cstheme="minorHAnsi"/>
              </w:rPr>
              <w:t xml:space="preserve">, </w:t>
            </w:r>
            <w:r>
              <w:rPr>
                <w:rFonts w:cstheme="minorHAnsi"/>
              </w:rPr>
              <w:t>estrategias argumentativas</w:t>
            </w:r>
            <w:r w:rsidRPr="00891817">
              <w:rPr>
                <w:rFonts w:cstheme="minorHAnsi"/>
              </w:rPr>
              <w:t xml:space="preserve"> (c</w:t>
            </w:r>
            <w:r>
              <w:rPr>
                <w:rFonts w:cstheme="minorHAnsi"/>
              </w:rPr>
              <w:t>aracterísticas, organización, tipos, clases, modelos, etc.)</w:t>
            </w:r>
          </w:p>
          <w:p w14:paraId="0404BE3F" w14:textId="77777777" w:rsidR="00513781" w:rsidRPr="000D4081" w:rsidRDefault="00513781" w:rsidP="00E83F23">
            <w:pPr>
              <w:rPr>
                <w:sz w:val="20"/>
                <w:szCs w:val="20"/>
              </w:rPr>
            </w:pPr>
          </w:p>
        </w:tc>
      </w:tr>
      <w:tr w:rsidR="00513781" w:rsidRPr="000D4081" w14:paraId="49A38E89" w14:textId="0506BEDA" w:rsidTr="00513781">
        <w:tc>
          <w:tcPr>
            <w:tcW w:w="1814" w:type="dxa"/>
          </w:tcPr>
          <w:p w14:paraId="3850D202" w14:textId="3ED7D559" w:rsidR="00513781" w:rsidRPr="000B4476" w:rsidRDefault="00513781" w:rsidP="00E83F23">
            <w:pPr>
              <w:rPr>
                <w:rFonts w:cstheme="minorHAnsi"/>
                <w:b/>
                <w:i/>
              </w:rPr>
            </w:pPr>
            <w:r w:rsidRPr="000B4476">
              <w:rPr>
                <w:rFonts w:cstheme="minorHAnsi"/>
                <w:b/>
                <w:i/>
              </w:rPr>
              <w:t>PRODUCCIÓN TEXTUAL</w:t>
            </w:r>
          </w:p>
          <w:p w14:paraId="23D67678" w14:textId="77777777" w:rsidR="00513781" w:rsidRPr="00D77DE9" w:rsidRDefault="00513781" w:rsidP="00E83F23">
            <w:pPr>
              <w:jc w:val="center"/>
            </w:pPr>
          </w:p>
        </w:tc>
        <w:tc>
          <w:tcPr>
            <w:tcW w:w="1872" w:type="dxa"/>
          </w:tcPr>
          <w:p w14:paraId="62B399E7" w14:textId="77777777" w:rsidR="00513781" w:rsidRDefault="00513781" w:rsidP="00E83F23">
            <w:pPr>
              <w:jc w:val="center"/>
              <w:rPr>
                <w:sz w:val="20"/>
                <w:szCs w:val="20"/>
              </w:rPr>
            </w:pPr>
          </w:p>
          <w:p w14:paraId="758BAAF7" w14:textId="135367B2" w:rsidR="00513781" w:rsidRPr="000D4081" w:rsidRDefault="00513781" w:rsidP="008A1B4C">
            <w:pPr>
              <w:jc w:val="both"/>
              <w:rPr>
                <w:sz w:val="20"/>
                <w:szCs w:val="20"/>
              </w:rPr>
            </w:pPr>
            <w:r>
              <w:rPr>
                <w:sz w:val="24"/>
                <w:szCs w:val="24"/>
              </w:rPr>
              <w:t>Producción de t</w:t>
            </w:r>
            <w:r w:rsidRPr="00891817">
              <w:rPr>
                <w:sz w:val="24"/>
                <w:szCs w:val="24"/>
              </w:rPr>
              <w:t>exto</w:t>
            </w:r>
            <w:r>
              <w:rPr>
                <w:sz w:val="24"/>
                <w:szCs w:val="24"/>
              </w:rPr>
              <w:t>s argumentativos</w:t>
            </w:r>
          </w:p>
        </w:tc>
        <w:tc>
          <w:tcPr>
            <w:tcW w:w="7810" w:type="dxa"/>
            <w:gridSpan w:val="2"/>
          </w:tcPr>
          <w:p w14:paraId="79D5D06B" w14:textId="77777777" w:rsidR="00513781" w:rsidRDefault="00513781" w:rsidP="00E83F23">
            <w:pPr>
              <w:jc w:val="both"/>
            </w:pPr>
          </w:p>
          <w:p w14:paraId="1AA997A7" w14:textId="50130B58" w:rsidR="00513781" w:rsidRPr="00891817" w:rsidRDefault="00513781" w:rsidP="00E83F23">
            <w:pPr>
              <w:jc w:val="both"/>
            </w:pPr>
            <w:r w:rsidRPr="00891817">
              <w:t>Car</w:t>
            </w:r>
            <w:r>
              <w:t>acterísticas del texto argumentativo</w:t>
            </w:r>
            <w:r w:rsidRPr="00891817">
              <w:t xml:space="preserve">, </w:t>
            </w:r>
            <w:r w:rsidR="003E1AF6">
              <w:t xml:space="preserve">redacción, </w:t>
            </w:r>
            <w:r>
              <w:t xml:space="preserve">organización, </w:t>
            </w:r>
            <w:r w:rsidRPr="00891817">
              <w:t>cohesión y coherencia</w:t>
            </w:r>
            <w:r>
              <w:t xml:space="preserve"> en textos argumentativos, reglas de ortografía. Argumentos orales y escritos.</w:t>
            </w:r>
            <w:r w:rsidRPr="00891817">
              <w:t xml:space="preserve"> </w:t>
            </w:r>
          </w:p>
          <w:p w14:paraId="5F292CAB" w14:textId="77777777" w:rsidR="00513781" w:rsidRPr="000D4081" w:rsidRDefault="00513781" w:rsidP="00E83F23">
            <w:pPr>
              <w:tabs>
                <w:tab w:val="left" w:pos="2199"/>
              </w:tabs>
              <w:rPr>
                <w:sz w:val="20"/>
                <w:szCs w:val="20"/>
              </w:rPr>
            </w:pPr>
          </w:p>
        </w:tc>
      </w:tr>
      <w:tr w:rsidR="00513781" w:rsidRPr="000D4081" w14:paraId="64ADC9F6" w14:textId="6429F789" w:rsidTr="00513781">
        <w:trPr>
          <w:trHeight w:val="211"/>
        </w:trPr>
        <w:tc>
          <w:tcPr>
            <w:tcW w:w="1814" w:type="dxa"/>
          </w:tcPr>
          <w:p w14:paraId="22A0059F" w14:textId="0F956DA6" w:rsidR="00513781" w:rsidRPr="00D77DE9" w:rsidRDefault="00513781" w:rsidP="00E83F23">
            <w:pPr>
              <w:jc w:val="center"/>
            </w:pPr>
            <w:r w:rsidRPr="000B4476">
              <w:rPr>
                <w:rFonts w:cstheme="minorHAnsi"/>
                <w:b/>
                <w:i/>
              </w:rPr>
              <w:t>LITERATURA</w:t>
            </w:r>
          </w:p>
        </w:tc>
        <w:tc>
          <w:tcPr>
            <w:tcW w:w="1872" w:type="dxa"/>
          </w:tcPr>
          <w:p w14:paraId="492930B0" w14:textId="77777777" w:rsidR="00513781" w:rsidRDefault="00513781" w:rsidP="00E83F23">
            <w:pPr>
              <w:jc w:val="center"/>
              <w:rPr>
                <w:sz w:val="24"/>
                <w:szCs w:val="24"/>
              </w:rPr>
            </w:pPr>
          </w:p>
          <w:p w14:paraId="70047528" w14:textId="4C3D9911" w:rsidR="00513781" w:rsidRPr="000D4081" w:rsidRDefault="00513781" w:rsidP="008A1B4C">
            <w:pPr>
              <w:rPr>
                <w:sz w:val="20"/>
                <w:szCs w:val="20"/>
              </w:rPr>
            </w:pPr>
            <w:r w:rsidRPr="00721EFF">
              <w:rPr>
                <w:sz w:val="24"/>
                <w:szCs w:val="24"/>
              </w:rPr>
              <w:t>Literatura colombiana</w:t>
            </w:r>
          </w:p>
        </w:tc>
        <w:tc>
          <w:tcPr>
            <w:tcW w:w="7810" w:type="dxa"/>
            <w:gridSpan w:val="2"/>
          </w:tcPr>
          <w:p w14:paraId="772BA207" w14:textId="77777777" w:rsidR="00513781" w:rsidRDefault="00513781" w:rsidP="00E83F23">
            <w:pPr>
              <w:jc w:val="both"/>
            </w:pPr>
          </w:p>
          <w:p w14:paraId="5FF3E7DE" w14:textId="63E985D9" w:rsidR="00513781" w:rsidRDefault="00513781" w:rsidP="00E83F23">
            <w:pPr>
              <w:jc w:val="both"/>
            </w:pPr>
            <w:r>
              <w:t>Literatura contemporánea 1940-1960 y 1970 hasta hoy.</w:t>
            </w:r>
          </w:p>
          <w:p w14:paraId="2B131D45" w14:textId="77777777" w:rsidR="00513781" w:rsidRPr="00721EFF" w:rsidRDefault="00513781" w:rsidP="00E83F23">
            <w:pPr>
              <w:jc w:val="both"/>
            </w:pPr>
            <w:r>
              <w:t>(Concepto, características, temas, géneros, autores y obras)</w:t>
            </w:r>
          </w:p>
          <w:p w14:paraId="1BC160DD" w14:textId="77777777" w:rsidR="00513781" w:rsidRPr="000D4081" w:rsidRDefault="00513781" w:rsidP="00E83F23">
            <w:pPr>
              <w:rPr>
                <w:sz w:val="20"/>
                <w:szCs w:val="20"/>
              </w:rPr>
            </w:pPr>
          </w:p>
        </w:tc>
      </w:tr>
      <w:tr w:rsidR="00513781" w14:paraId="6DD74C71" w14:textId="5687C0DB" w:rsidTr="00513781">
        <w:trPr>
          <w:trHeight w:val="314"/>
        </w:trPr>
        <w:tc>
          <w:tcPr>
            <w:tcW w:w="1814" w:type="dxa"/>
          </w:tcPr>
          <w:p w14:paraId="7B8A4A7C" w14:textId="729C2163" w:rsidR="00513781" w:rsidRPr="00D77DE9" w:rsidRDefault="00513781" w:rsidP="00E83F23">
            <w:pPr>
              <w:jc w:val="center"/>
            </w:pPr>
            <w:r w:rsidRPr="000B4476">
              <w:rPr>
                <w:rFonts w:cstheme="minorHAnsi"/>
                <w:b/>
                <w:i/>
              </w:rPr>
              <w:t>MEDIOS DE COMUNICAC</w:t>
            </w:r>
            <w:r>
              <w:rPr>
                <w:rFonts w:cstheme="minorHAnsi"/>
                <w:b/>
                <w:i/>
              </w:rPr>
              <w:t>IÓN Y OTROS SISTEMAS SIMBÓLICOS</w:t>
            </w:r>
          </w:p>
        </w:tc>
        <w:tc>
          <w:tcPr>
            <w:tcW w:w="1872" w:type="dxa"/>
          </w:tcPr>
          <w:p w14:paraId="035863D9" w14:textId="30A073B4" w:rsidR="00513781" w:rsidRPr="00C07511" w:rsidRDefault="00513781" w:rsidP="00BF7970">
            <w:r>
              <w:rPr>
                <w:sz w:val="24"/>
                <w:szCs w:val="24"/>
              </w:rPr>
              <w:t>Manifestaciones artísticas no verbales.</w:t>
            </w:r>
          </w:p>
        </w:tc>
        <w:tc>
          <w:tcPr>
            <w:tcW w:w="7810" w:type="dxa"/>
            <w:gridSpan w:val="2"/>
          </w:tcPr>
          <w:p w14:paraId="1756AFF1" w14:textId="77777777" w:rsidR="00513781" w:rsidRDefault="00513781" w:rsidP="00E83F23">
            <w:pPr>
              <w:jc w:val="both"/>
            </w:pPr>
          </w:p>
          <w:p w14:paraId="70FB256A" w14:textId="215B716A" w:rsidR="00513781" w:rsidRDefault="00513781" w:rsidP="00BF7970">
            <w:pPr>
              <w:jc w:val="both"/>
            </w:pPr>
            <w:r>
              <w:rPr>
                <w:rFonts w:cs="Arial"/>
              </w:rPr>
              <w:t>M</w:t>
            </w:r>
            <w:r w:rsidRPr="00BF7970">
              <w:rPr>
                <w:rFonts w:cs="Arial"/>
              </w:rPr>
              <w:t>anifestaciones artísticas no verbales y su importancia en la comunicación</w:t>
            </w:r>
            <w:r w:rsidRPr="00326138">
              <w:rPr>
                <w:rFonts w:ascii="Arial" w:hAnsi="Arial" w:cs="Arial"/>
                <w:sz w:val="18"/>
                <w:szCs w:val="18"/>
              </w:rPr>
              <w:t>.</w:t>
            </w:r>
          </w:p>
        </w:tc>
      </w:tr>
      <w:tr w:rsidR="00513781" w14:paraId="553569EB" w14:textId="2E4518E1" w:rsidTr="00513781">
        <w:trPr>
          <w:trHeight w:val="314"/>
        </w:trPr>
        <w:tc>
          <w:tcPr>
            <w:tcW w:w="1814" w:type="dxa"/>
          </w:tcPr>
          <w:p w14:paraId="6AB9D9FC" w14:textId="77777777" w:rsidR="00513781" w:rsidRPr="000B4476" w:rsidRDefault="00513781" w:rsidP="00E83F23">
            <w:pPr>
              <w:rPr>
                <w:rFonts w:cstheme="minorHAnsi"/>
                <w:b/>
                <w:i/>
              </w:rPr>
            </w:pPr>
            <w:r w:rsidRPr="000B4476">
              <w:rPr>
                <w:rFonts w:cstheme="minorHAnsi"/>
                <w:b/>
                <w:i/>
              </w:rPr>
              <w:t>ÉTICA DE LA COMUNICACIÓN</w:t>
            </w:r>
          </w:p>
          <w:p w14:paraId="7A29CDBC" w14:textId="77777777" w:rsidR="00513781" w:rsidRPr="00D77DE9" w:rsidRDefault="00513781" w:rsidP="00E83F23">
            <w:pPr>
              <w:jc w:val="center"/>
            </w:pPr>
          </w:p>
        </w:tc>
        <w:tc>
          <w:tcPr>
            <w:tcW w:w="1872" w:type="dxa"/>
          </w:tcPr>
          <w:p w14:paraId="30C6B0AA" w14:textId="3CBBD345" w:rsidR="00513781" w:rsidRPr="00C07511" w:rsidRDefault="00513781" w:rsidP="00E83F23">
            <w:r>
              <w:rPr>
                <w:rFonts w:cstheme="minorHAnsi"/>
                <w:sz w:val="24"/>
                <w:szCs w:val="24"/>
              </w:rPr>
              <w:t>Semiótica y comunicación.</w:t>
            </w:r>
          </w:p>
        </w:tc>
        <w:tc>
          <w:tcPr>
            <w:tcW w:w="7810" w:type="dxa"/>
            <w:gridSpan w:val="2"/>
          </w:tcPr>
          <w:p w14:paraId="21AFC893" w14:textId="77777777" w:rsidR="00513781" w:rsidRDefault="00513781" w:rsidP="00E83F23">
            <w:pPr>
              <w:autoSpaceDE w:val="0"/>
              <w:autoSpaceDN w:val="0"/>
              <w:adjustRightInd w:val="0"/>
              <w:jc w:val="both"/>
              <w:rPr>
                <w:rFonts w:ascii="Arial" w:hAnsi="Arial" w:cs="Arial"/>
                <w:sz w:val="20"/>
                <w:szCs w:val="20"/>
                <w:lang w:eastAsia="es-ES"/>
              </w:rPr>
            </w:pPr>
          </w:p>
          <w:p w14:paraId="74CF712B" w14:textId="354A1648" w:rsidR="00513781" w:rsidRPr="00BF7970" w:rsidRDefault="00513781" w:rsidP="00E83F23">
            <w:r>
              <w:rPr>
                <w:rFonts w:cs="Arial"/>
              </w:rPr>
              <w:t>La lengua como sistema de símbolos</w:t>
            </w:r>
            <w:r w:rsidRPr="00BF7970">
              <w:rPr>
                <w:rFonts w:cs="Arial"/>
              </w:rPr>
              <w:t xml:space="preserve"> al servicio de la comunicación.</w:t>
            </w:r>
          </w:p>
        </w:tc>
      </w:tr>
      <w:tr w:rsidR="00513781" w:rsidRPr="00CB255B" w14:paraId="5FB21029" w14:textId="21D69819" w:rsidTr="00513781">
        <w:trPr>
          <w:trHeight w:val="243"/>
        </w:trPr>
        <w:tc>
          <w:tcPr>
            <w:tcW w:w="11496" w:type="dxa"/>
            <w:gridSpan w:val="4"/>
          </w:tcPr>
          <w:p w14:paraId="09A2C5C1" w14:textId="45800658" w:rsidR="00513781" w:rsidRDefault="00513781" w:rsidP="00E83F23">
            <w:pPr>
              <w:rPr>
                <w:sz w:val="20"/>
                <w:szCs w:val="20"/>
              </w:rPr>
            </w:pPr>
            <w:r w:rsidRPr="00CB255B">
              <w:rPr>
                <w:b/>
                <w:sz w:val="20"/>
                <w:szCs w:val="20"/>
              </w:rPr>
              <w:t>Cuestionamientos de partida</w:t>
            </w:r>
            <w:r w:rsidRPr="00CB255B">
              <w:rPr>
                <w:sz w:val="20"/>
                <w:szCs w:val="20"/>
              </w:rPr>
              <w:t xml:space="preserve">: </w:t>
            </w:r>
            <w:r>
              <w:t>¿Qué es un texto argumentativo</w:t>
            </w:r>
            <w:r w:rsidRPr="002B4B2B">
              <w:t xml:space="preserve"> y cuál es su </w:t>
            </w:r>
            <w:r>
              <w:t xml:space="preserve">propósito?, ¿Es posible </w:t>
            </w:r>
            <w:r w:rsidR="00063162">
              <w:t xml:space="preserve"> sustentar</w:t>
            </w:r>
            <w:r>
              <w:t xml:space="preserve"> nuestras ideas a través de un texto argumentativo</w:t>
            </w:r>
            <w:r w:rsidRPr="002B4B2B">
              <w:t>?</w:t>
            </w:r>
            <w:r w:rsidR="00063162">
              <w:t xml:space="preserve"> ¿Por qué?</w:t>
            </w:r>
            <w:r w:rsidRPr="002B4B2B">
              <w:t>, ¿</w:t>
            </w:r>
            <w:r>
              <w:t>Cómo elaborar el borrador de un texto argumentativo siguiendo algunas normas establecidas</w:t>
            </w:r>
            <w:r w:rsidRPr="002B4B2B">
              <w:t xml:space="preserve">?, </w:t>
            </w:r>
            <w:r>
              <w:t>¿Qué aportes ha tenido la literatura contemporánea en el pensamiento ideológico de nuestro país?, ¿Cuál es la intencionalidad de las manifestaciones artísticas no verbales en la comunicación?, ¿Qué aportes le brinda la semiótica a la comunicación en el proceso comunicativo?</w:t>
            </w:r>
          </w:p>
          <w:p w14:paraId="44893B3B" w14:textId="77777777" w:rsidR="00513781" w:rsidRPr="00CB255B" w:rsidRDefault="00513781" w:rsidP="00E83F23">
            <w:pPr>
              <w:rPr>
                <w:sz w:val="20"/>
                <w:szCs w:val="20"/>
              </w:rPr>
            </w:pPr>
          </w:p>
        </w:tc>
      </w:tr>
      <w:tr w:rsidR="00513781" w14:paraId="4F9AA357" w14:textId="4A8EACAC" w:rsidTr="00513781">
        <w:trPr>
          <w:trHeight w:val="262"/>
        </w:trPr>
        <w:tc>
          <w:tcPr>
            <w:tcW w:w="11496" w:type="dxa"/>
            <w:gridSpan w:val="4"/>
          </w:tcPr>
          <w:p w14:paraId="4D22EAE8" w14:textId="77777777" w:rsidR="00513781" w:rsidRDefault="00513781" w:rsidP="00E83F23">
            <w:pPr>
              <w:jc w:val="center"/>
            </w:pPr>
            <w:r w:rsidRPr="009300D1">
              <w:rPr>
                <w:b/>
              </w:rPr>
              <w:t>PROCESO DE EVALUACIÓN</w:t>
            </w:r>
          </w:p>
        </w:tc>
      </w:tr>
      <w:tr w:rsidR="00513781" w:rsidRPr="009300D1" w14:paraId="6C61ADDF" w14:textId="6481093D" w:rsidTr="00513781">
        <w:trPr>
          <w:trHeight w:val="299"/>
        </w:trPr>
        <w:tc>
          <w:tcPr>
            <w:tcW w:w="3686" w:type="dxa"/>
            <w:gridSpan w:val="2"/>
          </w:tcPr>
          <w:p w14:paraId="7A79315F" w14:textId="77777777" w:rsidR="00513781" w:rsidRPr="009300D1" w:rsidRDefault="00513781" w:rsidP="00E83F23">
            <w:pPr>
              <w:jc w:val="center"/>
              <w:rPr>
                <w:b/>
              </w:rPr>
            </w:pPr>
            <w:r>
              <w:rPr>
                <w:b/>
              </w:rPr>
              <w:t>Tipos de evaluaciones</w:t>
            </w:r>
          </w:p>
        </w:tc>
        <w:tc>
          <w:tcPr>
            <w:tcW w:w="4430" w:type="dxa"/>
          </w:tcPr>
          <w:p w14:paraId="1667F184" w14:textId="3D6F048E" w:rsidR="00513781" w:rsidRPr="009300D1" w:rsidRDefault="00513781" w:rsidP="00E83F23">
            <w:pPr>
              <w:jc w:val="center"/>
              <w:rPr>
                <w:b/>
              </w:rPr>
            </w:pPr>
            <w:r>
              <w:rPr>
                <w:b/>
              </w:rPr>
              <w:t>Sujetos de la evaluación</w:t>
            </w:r>
          </w:p>
        </w:tc>
        <w:tc>
          <w:tcPr>
            <w:tcW w:w="3380" w:type="dxa"/>
          </w:tcPr>
          <w:p w14:paraId="2CA90CED" w14:textId="4F3FE3BF" w:rsidR="00513781" w:rsidRPr="009300D1" w:rsidRDefault="00513781" w:rsidP="00E83F23">
            <w:pPr>
              <w:jc w:val="center"/>
              <w:rPr>
                <w:b/>
              </w:rPr>
            </w:pPr>
            <w:r>
              <w:rPr>
                <w:b/>
              </w:rPr>
              <w:t>Guías, talleres. Individual / grupal</w:t>
            </w:r>
          </w:p>
        </w:tc>
      </w:tr>
      <w:tr w:rsidR="00513781" w:rsidRPr="00BA7724" w14:paraId="31E1B1F9" w14:textId="1E14363D" w:rsidTr="00513781">
        <w:trPr>
          <w:trHeight w:val="866"/>
        </w:trPr>
        <w:tc>
          <w:tcPr>
            <w:tcW w:w="3686" w:type="dxa"/>
            <w:gridSpan w:val="2"/>
          </w:tcPr>
          <w:p w14:paraId="5A0BA82C" w14:textId="77777777" w:rsidR="00513781" w:rsidRDefault="00513781" w:rsidP="006148D9">
            <w:pPr>
              <w:jc w:val="center"/>
              <w:rPr>
                <w:b/>
              </w:rPr>
            </w:pPr>
          </w:p>
          <w:p w14:paraId="0C3F983F" w14:textId="77777777" w:rsidR="00513781" w:rsidRPr="002B4B2B" w:rsidRDefault="00513781" w:rsidP="006148D9">
            <w:pPr>
              <w:jc w:val="both"/>
            </w:pPr>
            <w:r w:rsidRPr="002B4B2B">
              <w:t>Escritas y orales, convergentes y divergentes</w:t>
            </w:r>
          </w:p>
          <w:p w14:paraId="32C3FE5A" w14:textId="77777777" w:rsidR="00513781" w:rsidRDefault="00513781" w:rsidP="006148D9">
            <w:pPr>
              <w:rPr>
                <w:b/>
              </w:rPr>
            </w:pPr>
          </w:p>
        </w:tc>
        <w:tc>
          <w:tcPr>
            <w:tcW w:w="4430" w:type="dxa"/>
          </w:tcPr>
          <w:p w14:paraId="7EC070D0" w14:textId="77777777" w:rsidR="00513781" w:rsidRDefault="00513781" w:rsidP="006148D9">
            <w:pPr>
              <w:jc w:val="center"/>
            </w:pPr>
          </w:p>
          <w:p w14:paraId="24017F64" w14:textId="37B4EA27" w:rsidR="00513781" w:rsidRDefault="00513781" w:rsidP="006148D9">
            <w:pPr>
              <w:jc w:val="center"/>
              <w:rPr>
                <w:b/>
              </w:rPr>
            </w:pPr>
            <w:r w:rsidRPr="00466B1A">
              <w:t>Heteroevaluación, Autoevaluación, Coevaluación y metaevaluación</w:t>
            </w:r>
          </w:p>
        </w:tc>
        <w:tc>
          <w:tcPr>
            <w:tcW w:w="3380" w:type="dxa"/>
          </w:tcPr>
          <w:p w14:paraId="3287A71F" w14:textId="77777777" w:rsidR="00513781" w:rsidRDefault="00513781" w:rsidP="006148D9">
            <w:pPr>
              <w:jc w:val="center"/>
            </w:pPr>
          </w:p>
          <w:p w14:paraId="6880D7BF" w14:textId="03D61EF4" w:rsidR="00513781" w:rsidRPr="00BA7724" w:rsidRDefault="00513781" w:rsidP="006148D9">
            <w:pPr>
              <w:jc w:val="both"/>
              <w:rPr>
                <w:b/>
                <w:sz w:val="18"/>
                <w:szCs w:val="18"/>
              </w:rPr>
            </w:pPr>
            <w:r w:rsidRPr="00466B1A">
              <w:t>Dos talleres grupales, dos talleres</w:t>
            </w:r>
            <w:r>
              <w:t xml:space="preserve"> individuales, argumentaciones  orales y escritas.</w:t>
            </w:r>
          </w:p>
        </w:tc>
      </w:tr>
      <w:tr w:rsidR="00513781" w:rsidRPr="00BA7724" w14:paraId="0140F666" w14:textId="0444B9AF" w:rsidTr="00513781">
        <w:trPr>
          <w:trHeight w:val="166"/>
        </w:trPr>
        <w:tc>
          <w:tcPr>
            <w:tcW w:w="11496" w:type="dxa"/>
            <w:gridSpan w:val="4"/>
          </w:tcPr>
          <w:p w14:paraId="1B01FE9A" w14:textId="2989E6A8" w:rsidR="00513781" w:rsidRPr="00063162" w:rsidRDefault="00513781" w:rsidP="006148D9">
            <w:r w:rsidRPr="005C5BAE">
              <w:rPr>
                <w:b/>
              </w:rPr>
              <w:t xml:space="preserve">Herramientas: </w:t>
            </w:r>
            <w:r w:rsidR="00063162" w:rsidRPr="00063162">
              <w:t xml:space="preserve">Cuadros sinópticos, Video Clip, mapas conceptuales, mentefactos, </w:t>
            </w:r>
            <w:r w:rsidR="00063162">
              <w:t>láminas.</w:t>
            </w:r>
          </w:p>
          <w:p w14:paraId="059005F3" w14:textId="02E4B50A" w:rsidR="00513781" w:rsidRPr="00BA7724" w:rsidRDefault="00513781" w:rsidP="006148D9">
            <w:pPr>
              <w:rPr>
                <w:b/>
                <w:sz w:val="18"/>
                <w:szCs w:val="18"/>
              </w:rPr>
            </w:pPr>
          </w:p>
        </w:tc>
      </w:tr>
      <w:tr w:rsidR="00513781" w:rsidRPr="00BA7724" w14:paraId="39028005" w14:textId="5BF3E984" w:rsidTr="00513781">
        <w:trPr>
          <w:trHeight w:val="279"/>
        </w:trPr>
        <w:tc>
          <w:tcPr>
            <w:tcW w:w="11496" w:type="dxa"/>
            <w:gridSpan w:val="4"/>
          </w:tcPr>
          <w:p w14:paraId="369115BE" w14:textId="734087EC" w:rsidR="00513781" w:rsidRPr="00DA077E" w:rsidRDefault="00513781" w:rsidP="006148D9">
            <w:r w:rsidRPr="00DA077E">
              <w:rPr>
                <w:b/>
              </w:rPr>
              <w:t>Recursos:</w:t>
            </w:r>
            <w:r w:rsidRPr="00DA077E">
              <w:t xml:space="preserve"> Tablero acrílico, borrador, marcadores,</w:t>
            </w:r>
            <w:r>
              <w:t xml:space="preserve"> fotocopias, videos, televisor, computador</w:t>
            </w:r>
            <w:r w:rsidR="003E1AF6">
              <w:t xml:space="preserve">, video </w:t>
            </w:r>
            <w:proofErr w:type="spellStart"/>
            <w:r w:rsidR="003E1AF6">
              <w:t>beam</w:t>
            </w:r>
            <w:proofErr w:type="spellEnd"/>
            <w:r w:rsidR="003E1AF6">
              <w:t>, textos, internet.</w:t>
            </w:r>
            <w:r w:rsidRPr="00DA077E">
              <w:t xml:space="preserve"> </w:t>
            </w:r>
          </w:p>
          <w:p w14:paraId="445982FA" w14:textId="77777777" w:rsidR="00513781" w:rsidRPr="00BA7724" w:rsidRDefault="00513781" w:rsidP="006148D9">
            <w:pPr>
              <w:jc w:val="center"/>
              <w:rPr>
                <w:b/>
                <w:sz w:val="18"/>
                <w:szCs w:val="18"/>
              </w:rPr>
            </w:pPr>
          </w:p>
        </w:tc>
      </w:tr>
      <w:tr w:rsidR="00513781" w:rsidRPr="00BA7724" w14:paraId="60EB27F2" w14:textId="6BC01C6A" w:rsidTr="00513781">
        <w:trPr>
          <w:trHeight w:val="360"/>
        </w:trPr>
        <w:tc>
          <w:tcPr>
            <w:tcW w:w="11496" w:type="dxa"/>
            <w:gridSpan w:val="4"/>
          </w:tcPr>
          <w:p w14:paraId="08931BD8" w14:textId="38F638A7" w:rsidR="00513781" w:rsidRPr="005C5BAE" w:rsidRDefault="00513781" w:rsidP="005C5BAE">
            <w:pPr>
              <w:widowControl w:val="0"/>
              <w:jc w:val="both"/>
              <w:rPr>
                <w:rFonts w:eastAsia="Times New Roman" w:cs="Times New Roman"/>
                <w:lang w:val="es-ES" w:eastAsia="es-ES"/>
              </w:rPr>
            </w:pPr>
            <w:r w:rsidRPr="005C5BAE">
              <w:rPr>
                <w:b/>
              </w:rPr>
              <w:t xml:space="preserve">Bibliografía: </w:t>
            </w:r>
            <w:r w:rsidRPr="0061175B">
              <w:rPr>
                <w:rFonts w:eastAsia="Times New Roman" w:cs="Times New Roman"/>
                <w:i/>
                <w:lang w:val="es-ES" w:eastAsia="es-ES"/>
              </w:rPr>
              <w:t xml:space="preserve">Estándares básicos  de competencias del lenguaje </w:t>
            </w:r>
            <w:r w:rsidRPr="005C5BAE">
              <w:rPr>
                <w:rFonts w:eastAsia="Times New Roman" w:cs="Times New Roman"/>
                <w:lang w:val="es-ES" w:eastAsia="es-ES"/>
              </w:rPr>
              <w:t>ministerio de  educación nacional.</w:t>
            </w:r>
          </w:p>
          <w:p w14:paraId="0E9FECDD" w14:textId="7720F086" w:rsidR="00513781" w:rsidRPr="005C5BAE" w:rsidRDefault="00513781" w:rsidP="005C5BAE">
            <w:pPr>
              <w:widowControl w:val="0"/>
              <w:jc w:val="both"/>
              <w:rPr>
                <w:rFonts w:eastAsia="Times New Roman" w:cs="Times New Roman"/>
                <w:lang w:val="es-ES" w:eastAsia="es-ES"/>
              </w:rPr>
            </w:pPr>
            <w:r w:rsidRPr="0061175B">
              <w:rPr>
                <w:rFonts w:eastAsia="Times New Roman" w:cs="Times New Roman"/>
                <w:i/>
                <w:lang w:val="es-ES" w:eastAsia="es-ES"/>
              </w:rPr>
              <w:t>Hipertexto lenguaje</w:t>
            </w:r>
            <w:r w:rsidR="00D54EC4">
              <w:rPr>
                <w:rFonts w:eastAsia="Times New Roman" w:cs="Times New Roman"/>
                <w:lang w:val="es-ES" w:eastAsia="es-ES"/>
              </w:rPr>
              <w:t xml:space="preserve"> (8</w:t>
            </w:r>
            <w:bookmarkStart w:id="0" w:name="_GoBack"/>
            <w:bookmarkEnd w:id="0"/>
            <w:r w:rsidRPr="005C5BAE">
              <w:rPr>
                <w:rFonts w:eastAsia="Times New Roman" w:cs="Times New Roman"/>
                <w:lang w:val="es-ES" w:eastAsia="es-ES"/>
              </w:rPr>
              <w:t>°) editorial Santillana, 2009.</w:t>
            </w:r>
          </w:p>
          <w:p w14:paraId="284E8106" w14:textId="34917D9B" w:rsidR="00513781" w:rsidRPr="005C5BAE" w:rsidRDefault="00513781" w:rsidP="005C5BAE">
            <w:pPr>
              <w:jc w:val="both"/>
              <w:rPr>
                <w:rFonts w:eastAsia="Times New Roman" w:cs="Arial"/>
                <w:lang w:val="es-ES" w:eastAsia="es-ES"/>
              </w:rPr>
            </w:pPr>
            <w:r>
              <w:rPr>
                <w:rFonts w:eastAsia="Times New Roman" w:cs="Arial"/>
                <w:lang w:val="es-ES" w:eastAsia="es-ES"/>
              </w:rPr>
              <w:t xml:space="preserve">Montaña, Marco Fidel. </w:t>
            </w:r>
            <w:r w:rsidRPr="0061175B">
              <w:rPr>
                <w:rFonts w:eastAsia="Times New Roman" w:cs="Arial"/>
                <w:i/>
                <w:lang w:val="es-ES" w:eastAsia="es-ES"/>
              </w:rPr>
              <w:t>Logros y competencias básicas por grados</w:t>
            </w:r>
            <w:r>
              <w:rPr>
                <w:rFonts w:eastAsia="Times New Roman" w:cs="Arial"/>
                <w:lang w:val="es-ES" w:eastAsia="es-ES"/>
              </w:rPr>
              <w:t>. B</w:t>
            </w:r>
            <w:r w:rsidRPr="005C5BAE">
              <w:rPr>
                <w:rFonts w:eastAsia="Times New Roman" w:cs="Arial"/>
                <w:lang w:val="es-ES" w:eastAsia="es-ES"/>
              </w:rPr>
              <w:t xml:space="preserve">ogotá, </w:t>
            </w:r>
            <w:proofErr w:type="spellStart"/>
            <w:r w:rsidRPr="005C5BAE">
              <w:rPr>
                <w:rFonts w:eastAsia="Times New Roman" w:cs="Arial"/>
                <w:lang w:val="es-ES" w:eastAsia="es-ES"/>
              </w:rPr>
              <w:t>abc</w:t>
            </w:r>
            <w:proofErr w:type="spellEnd"/>
            <w:r w:rsidRPr="005C5BAE">
              <w:rPr>
                <w:rFonts w:eastAsia="Times New Roman" w:cs="Arial"/>
                <w:lang w:val="es-ES" w:eastAsia="es-ES"/>
              </w:rPr>
              <w:t xml:space="preserve">     educadores, 2002.</w:t>
            </w:r>
          </w:p>
          <w:p w14:paraId="66B8997F" w14:textId="529DD4E7" w:rsidR="00513781" w:rsidRPr="005C5BAE" w:rsidRDefault="00513781" w:rsidP="005C5BAE">
            <w:pPr>
              <w:jc w:val="both"/>
              <w:rPr>
                <w:rFonts w:eastAsia="Times New Roman" w:cs="Arial"/>
                <w:lang w:val="es-ES" w:eastAsia="es-ES"/>
              </w:rPr>
            </w:pPr>
            <w:r>
              <w:rPr>
                <w:rFonts w:eastAsia="Times New Roman" w:cs="Arial"/>
                <w:lang w:val="es-ES" w:eastAsia="es-ES"/>
              </w:rPr>
              <w:lastRenderedPageBreak/>
              <w:t xml:space="preserve">Serafín, María Teresa. </w:t>
            </w:r>
            <w:r w:rsidRPr="0061175B">
              <w:rPr>
                <w:rFonts w:eastAsia="Times New Roman" w:cs="Arial"/>
                <w:i/>
                <w:lang w:val="es-ES" w:eastAsia="es-ES"/>
              </w:rPr>
              <w:t>Cómo redactar un tema.</w:t>
            </w:r>
            <w:r>
              <w:rPr>
                <w:rFonts w:eastAsia="Times New Roman" w:cs="Arial"/>
                <w:lang w:val="es-ES" w:eastAsia="es-ES"/>
              </w:rPr>
              <w:t xml:space="preserve"> Barcelona: P</w:t>
            </w:r>
            <w:r w:rsidRPr="005C5BAE">
              <w:rPr>
                <w:rFonts w:eastAsia="Times New Roman" w:cs="Arial"/>
                <w:lang w:val="es-ES" w:eastAsia="es-ES"/>
              </w:rPr>
              <w:t>aidós, 1989.</w:t>
            </w:r>
          </w:p>
          <w:p w14:paraId="52E58091" w14:textId="27653320" w:rsidR="00513781" w:rsidRPr="005C5BAE" w:rsidRDefault="00513781" w:rsidP="005C5BAE">
            <w:pPr>
              <w:jc w:val="both"/>
              <w:rPr>
                <w:rFonts w:eastAsia="Times New Roman" w:cs="Arial"/>
                <w:lang w:val="es-ES" w:eastAsia="es-ES"/>
              </w:rPr>
            </w:pPr>
            <w:r>
              <w:rPr>
                <w:rFonts w:eastAsia="Times New Roman" w:cs="Arial"/>
                <w:lang w:val="es-ES" w:eastAsia="es-ES"/>
              </w:rPr>
              <w:t>Rivero Grajales, Manuel N</w:t>
            </w:r>
            <w:r w:rsidRPr="005C5BAE">
              <w:rPr>
                <w:rFonts w:eastAsia="Times New Roman" w:cs="Arial"/>
                <w:lang w:val="es-ES" w:eastAsia="es-ES"/>
              </w:rPr>
              <w:t xml:space="preserve">eftalí. </w:t>
            </w:r>
            <w:r>
              <w:rPr>
                <w:rFonts w:eastAsia="Times New Roman" w:cs="Arial"/>
                <w:i/>
                <w:lang w:val="es-ES" w:eastAsia="es-ES"/>
              </w:rPr>
              <w:t>N</w:t>
            </w:r>
            <w:r w:rsidRPr="005C5BAE">
              <w:rPr>
                <w:rFonts w:eastAsia="Times New Roman" w:cs="Arial"/>
                <w:i/>
                <w:lang w:val="es-ES" w:eastAsia="es-ES"/>
              </w:rPr>
              <w:t>uevo lenguaje</w:t>
            </w:r>
            <w:r>
              <w:rPr>
                <w:rFonts w:eastAsia="Times New Roman" w:cs="Arial"/>
                <w:lang w:val="es-ES" w:eastAsia="es-ES"/>
              </w:rPr>
              <w:t xml:space="preserve"> editorial S</w:t>
            </w:r>
            <w:r w:rsidR="00D54EC4">
              <w:rPr>
                <w:rFonts w:eastAsia="Times New Roman" w:cs="Arial"/>
                <w:lang w:val="es-ES" w:eastAsia="es-ES"/>
              </w:rPr>
              <w:t>antillana (8</w:t>
            </w:r>
            <w:r w:rsidRPr="005C5BAE">
              <w:rPr>
                <w:rFonts w:eastAsia="Times New Roman" w:cs="Arial"/>
                <w:lang w:val="es-ES" w:eastAsia="es-ES"/>
              </w:rPr>
              <w:t>º) ,2008</w:t>
            </w:r>
          </w:p>
          <w:p w14:paraId="498215F0" w14:textId="3EFF7B7A" w:rsidR="00513781" w:rsidRPr="005C5BAE" w:rsidRDefault="00513781" w:rsidP="005C5BAE">
            <w:pPr>
              <w:jc w:val="both"/>
              <w:rPr>
                <w:rFonts w:eastAsia="Times New Roman" w:cs="Arial"/>
                <w:lang w:val="es-ES" w:eastAsia="es-ES"/>
              </w:rPr>
            </w:pPr>
            <w:r>
              <w:rPr>
                <w:rFonts w:eastAsia="Times New Roman" w:cs="Arial"/>
                <w:lang w:val="es-ES" w:eastAsia="es-ES"/>
              </w:rPr>
              <w:t>L</w:t>
            </w:r>
            <w:r w:rsidRPr="005C5BAE">
              <w:rPr>
                <w:rFonts w:eastAsia="Times New Roman" w:cs="Arial"/>
                <w:lang w:val="es-ES" w:eastAsia="es-ES"/>
              </w:rPr>
              <w:t>eón</w:t>
            </w:r>
            <w:r>
              <w:rPr>
                <w:rFonts w:eastAsia="Times New Roman" w:cs="Arial"/>
                <w:lang w:val="es-ES" w:eastAsia="es-ES"/>
              </w:rPr>
              <w:t xml:space="preserve">, Fredy Yesid. </w:t>
            </w:r>
            <w:r w:rsidRPr="0061175B">
              <w:rPr>
                <w:rFonts w:eastAsia="Times New Roman" w:cs="Arial"/>
                <w:i/>
                <w:lang w:val="es-ES" w:eastAsia="es-ES"/>
              </w:rPr>
              <w:t>Palabras en contexto</w:t>
            </w:r>
            <w:r w:rsidRPr="005C5BAE">
              <w:rPr>
                <w:rFonts w:eastAsia="Times New Roman" w:cs="Arial"/>
                <w:lang w:val="es-ES" w:eastAsia="es-ES"/>
              </w:rPr>
              <w:t xml:space="preserve"> ed</w:t>
            </w:r>
            <w:r w:rsidR="00D54EC4">
              <w:rPr>
                <w:rFonts w:eastAsia="Times New Roman" w:cs="Arial"/>
                <w:lang w:val="es-ES" w:eastAsia="es-ES"/>
              </w:rPr>
              <w:t>itorial libros &amp; libros (8</w:t>
            </w:r>
            <w:r w:rsidRPr="005C5BAE">
              <w:rPr>
                <w:rFonts w:eastAsia="Times New Roman" w:cs="Arial"/>
                <w:lang w:val="es-ES" w:eastAsia="es-ES"/>
              </w:rPr>
              <w:t>º) 2006.</w:t>
            </w:r>
          </w:p>
          <w:p w14:paraId="1E907B2C" w14:textId="6A5F8B65" w:rsidR="00513781" w:rsidRPr="005C5BAE" w:rsidRDefault="00513781" w:rsidP="005C5BAE">
            <w:pPr>
              <w:jc w:val="both"/>
              <w:rPr>
                <w:rFonts w:eastAsia="Times New Roman" w:cs="Arial"/>
                <w:lang w:val="es-ES" w:eastAsia="es-ES"/>
              </w:rPr>
            </w:pPr>
            <w:r>
              <w:rPr>
                <w:rFonts w:eastAsia="Times New Roman" w:cs="Arial"/>
                <w:lang w:val="es-ES" w:eastAsia="es-ES"/>
              </w:rPr>
              <w:t>Centeno Rojas, R</w:t>
            </w:r>
            <w:r w:rsidRPr="005C5BAE">
              <w:rPr>
                <w:rFonts w:eastAsia="Times New Roman" w:cs="Arial"/>
                <w:lang w:val="es-ES" w:eastAsia="es-ES"/>
              </w:rPr>
              <w:t xml:space="preserve">ocío. </w:t>
            </w:r>
            <w:r>
              <w:rPr>
                <w:rFonts w:eastAsia="Times New Roman" w:cs="Arial"/>
                <w:i/>
                <w:lang w:val="es-ES" w:eastAsia="es-ES"/>
              </w:rPr>
              <w:t>F</w:t>
            </w:r>
            <w:r w:rsidRPr="005C5BAE">
              <w:rPr>
                <w:rFonts w:eastAsia="Times New Roman" w:cs="Arial"/>
                <w:i/>
                <w:lang w:val="es-ES" w:eastAsia="es-ES"/>
              </w:rPr>
              <w:t>ormando lectores</w:t>
            </w:r>
            <w:r w:rsidRPr="005C5BAE">
              <w:rPr>
                <w:rFonts w:eastAsia="Times New Roman" w:cs="Arial"/>
                <w:lang w:val="es-ES" w:eastAsia="es-ES"/>
              </w:rPr>
              <w:t xml:space="preserve"> editori</w:t>
            </w:r>
            <w:r w:rsidR="00D54EC4">
              <w:rPr>
                <w:rFonts w:eastAsia="Times New Roman" w:cs="Arial"/>
                <w:lang w:val="es-ES" w:eastAsia="es-ES"/>
              </w:rPr>
              <w:t>al libros &amp; libros s.a. (8</w:t>
            </w:r>
            <w:r w:rsidRPr="005C5BAE">
              <w:rPr>
                <w:rFonts w:eastAsia="Times New Roman" w:cs="Arial"/>
                <w:lang w:val="es-ES" w:eastAsia="es-ES"/>
              </w:rPr>
              <w:t>º) 2008.</w:t>
            </w:r>
          </w:p>
          <w:p w14:paraId="27D1F870" w14:textId="6583DAF2" w:rsidR="00513781" w:rsidRPr="005C5BAE" w:rsidRDefault="00513781" w:rsidP="005C5BAE">
            <w:pPr>
              <w:jc w:val="both"/>
              <w:rPr>
                <w:rFonts w:eastAsia="Times New Roman" w:cs="Arial"/>
                <w:lang w:val="es-ES" w:eastAsia="es-ES"/>
              </w:rPr>
            </w:pPr>
            <w:r>
              <w:rPr>
                <w:rFonts w:eastAsia="Times New Roman" w:cs="Arial"/>
                <w:lang w:val="es-ES" w:eastAsia="es-ES"/>
              </w:rPr>
              <w:t>Pacheco S</w:t>
            </w:r>
            <w:r w:rsidRPr="005C5BAE">
              <w:rPr>
                <w:rFonts w:eastAsia="Times New Roman" w:cs="Arial"/>
                <w:lang w:val="es-ES" w:eastAsia="es-ES"/>
              </w:rPr>
              <w:t>ánchez</w:t>
            </w:r>
            <w:r>
              <w:rPr>
                <w:rFonts w:eastAsia="Times New Roman" w:cs="Arial"/>
                <w:lang w:val="es-ES" w:eastAsia="es-ES"/>
              </w:rPr>
              <w:t>, M</w:t>
            </w:r>
            <w:r w:rsidRPr="005C5BAE">
              <w:rPr>
                <w:rFonts w:eastAsia="Times New Roman" w:cs="Arial"/>
                <w:lang w:val="es-ES" w:eastAsia="es-ES"/>
              </w:rPr>
              <w:t xml:space="preserve">ary luz. </w:t>
            </w:r>
            <w:r>
              <w:rPr>
                <w:rFonts w:eastAsia="Times New Roman" w:cs="Arial"/>
                <w:i/>
                <w:lang w:val="es-ES" w:eastAsia="es-ES"/>
              </w:rPr>
              <w:t>I</w:t>
            </w:r>
            <w:r w:rsidRPr="005C5BAE">
              <w:rPr>
                <w:rFonts w:eastAsia="Times New Roman" w:cs="Arial"/>
                <w:i/>
                <w:lang w:val="es-ES" w:eastAsia="es-ES"/>
              </w:rPr>
              <w:t>ngenio comunicativo</w:t>
            </w:r>
            <w:r w:rsidR="00D54EC4">
              <w:rPr>
                <w:rFonts w:eastAsia="Times New Roman" w:cs="Arial"/>
                <w:lang w:val="es-ES" w:eastAsia="es-ES"/>
              </w:rPr>
              <w:t xml:space="preserve"> editorial voluntad (8</w:t>
            </w:r>
            <w:r w:rsidRPr="005C5BAE">
              <w:rPr>
                <w:rFonts w:eastAsia="Times New Roman" w:cs="Arial"/>
                <w:lang w:val="es-ES" w:eastAsia="es-ES"/>
              </w:rPr>
              <w:t>º) 2006</w:t>
            </w:r>
          </w:p>
          <w:p w14:paraId="3D34B608" w14:textId="7DFD34C6" w:rsidR="00513781" w:rsidRDefault="00513781" w:rsidP="005C5BAE">
            <w:pPr>
              <w:jc w:val="both"/>
              <w:rPr>
                <w:rFonts w:eastAsia="Times New Roman" w:cs="Arial"/>
                <w:lang w:val="es-ES" w:eastAsia="es-ES"/>
              </w:rPr>
            </w:pPr>
            <w:r>
              <w:rPr>
                <w:rFonts w:eastAsia="Times New Roman" w:cs="Arial"/>
                <w:lang w:val="es-ES" w:eastAsia="es-ES"/>
              </w:rPr>
              <w:t>N</w:t>
            </w:r>
            <w:r w:rsidRPr="005C5BAE">
              <w:rPr>
                <w:rFonts w:eastAsia="Times New Roman" w:cs="Arial"/>
                <w:lang w:val="es-ES" w:eastAsia="es-ES"/>
              </w:rPr>
              <w:t>úñez</w:t>
            </w:r>
            <w:r>
              <w:rPr>
                <w:rFonts w:eastAsia="Times New Roman" w:cs="Arial"/>
                <w:lang w:val="es-ES" w:eastAsia="es-ES"/>
              </w:rPr>
              <w:t xml:space="preserve"> Burgos, V</w:t>
            </w:r>
            <w:r w:rsidRPr="005C5BAE">
              <w:rPr>
                <w:rFonts w:eastAsia="Times New Roman" w:cs="Arial"/>
                <w:lang w:val="es-ES" w:eastAsia="es-ES"/>
              </w:rPr>
              <w:t xml:space="preserve">irginia. </w:t>
            </w:r>
            <w:r>
              <w:rPr>
                <w:rFonts w:eastAsia="Times New Roman" w:cs="Arial"/>
                <w:i/>
                <w:lang w:val="es-ES" w:eastAsia="es-ES"/>
              </w:rPr>
              <w:t>C</w:t>
            </w:r>
            <w:r w:rsidRPr="005C5BAE">
              <w:rPr>
                <w:rFonts w:eastAsia="Times New Roman" w:cs="Arial"/>
                <w:i/>
                <w:lang w:val="es-ES" w:eastAsia="es-ES"/>
              </w:rPr>
              <w:t>omunicativa-mente</w:t>
            </w:r>
            <w:r w:rsidR="00D54EC4">
              <w:rPr>
                <w:rFonts w:eastAsia="Times New Roman" w:cs="Arial"/>
                <w:lang w:val="es-ES" w:eastAsia="es-ES"/>
              </w:rPr>
              <w:t xml:space="preserve"> editorial voluntad (8</w:t>
            </w:r>
            <w:r w:rsidRPr="005C5BAE">
              <w:rPr>
                <w:rFonts w:eastAsia="Times New Roman" w:cs="Arial"/>
                <w:lang w:val="es-ES" w:eastAsia="es-ES"/>
              </w:rPr>
              <w:t>º) 2008.</w:t>
            </w:r>
          </w:p>
          <w:p w14:paraId="0DAB560F" w14:textId="722B1D1F" w:rsidR="003E1AF6" w:rsidRPr="00467B2B" w:rsidRDefault="00D54EC4" w:rsidP="005C5BAE">
            <w:pPr>
              <w:jc w:val="both"/>
              <w:rPr>
                <w:rFonts w:ascii="Arial" w:hAnsi="Arial" w:cs="Arial"/>
                <w:sz w:val="20"/>
                <w:szCs w:val="20"/>
                <w:shd w:val="clear" w:color="auto" w:fill="FFFFFF"/>
              </w:rPr>
            </w:pPr>
            <w:hyperlink r:id="rId8" w:history="1">
              <w:r w:rsidR="00467B2B" w:rsidRPr="00467B2B">
                <w:rPr>
                  <w:rStyle w:val="Hipervnculo"/>
                  <w:rFonts w:ascii="Arial" w:hAnsi="Arial" w:cs="Arial"/>
                  <w:color w:val="auto"/>
                  <w:sz w:val="20"/>
                  <w:szCs w:val="20"/>
                  <w:shd w:val="clear" w:color="auto" w:fill="FFFFFF"/>
                </w:rPr>
                <w:t>www.</w:t>
              </w:r>
              <w:r w:rsidR="00467B2B" w:rsidRPr="00467B2B">
                <w:rPr>
                  <w:rStyle w:val="Hipervnculo"/>
                  <w:rFonts w:ascii="Arial" w:hAnsi="Arial" w:cs="Arial"/>
                  <w:b/>
                  <w:bCs/>
                  <w:color w:val="auto"/>
                  <w:sz w:val="20"/>
                  <w:szCs w:val="20"/>
                  <w:shd w:val="clear" w:color="auto" w:fill="FFFFFF"/>
                </w:rPr>
                <w:t>colombia</w:t>
              </w:r>
              <w:r w:rsidR="00467B2B" w:rsidRPr="00467B2B">
                <w:rPr>
                  <w:rStyle w:val="Hipervnculo"/>
                  <w:rFonts w:ascii="Arial" w:hAnsi="Arial" w:cs="Arial"/>
                  <w:color w:val="auto"/>
                  <w:sz w:val="20"/>
                  <w:szCs w:val="20"/>
                  <w:shd w:val="clear" w:color="auto" w:fill="FFFFFF"/>
                </w:rPr>
                <w:t>.com/cultura/resenas/</w:t>
              </w:r>
              <w:r w:rsidR="00467B2B" w:rsidRPr="00467B2B">
                <w:rPr>
                  <w:rStyle w:val="Hipervnculo"/>
                  <w:rFonts w:ascii="Arial" w:hAnsi="Arial" w:cs="Arial"/>
                  <w:b/>
                  <w:bCs/>
                  <w:color w:val="auto"/>
                  <w:sz w:val="20"/>
                  <w:szCs w:val="20"/>
                  <w:shd w:val="clear" w:color="auto" w:fill="FFFFFF"/>
                </w:rPr>
                <w:t>literatura</w:t>
              </w:r>
              <w:r w:rsidR="00467B2B" w:rsidRPr="00467B2B">
                <w:rPr>
                  <w:rStyle w:val="Hipervnculo"/>
                  <w:rFonts w:ascii="Arial" w:hAnsi="Arial" w:cs="Arial"/>
                  <w:color w:val="auto"/>
                  <w:sz w:val="20"/>
                  <w:szCs w:val="20"/>
                  <w:shd w:val="clear" w:color="auto" w:fill="FFFFFF"/>
                </w:rPr>
                <w:t>.asp</w:t>
              </w:r>
            </w:hyperlink>
          </w:p>
          <w:p w14:paraId="2B41E142" w14:textId="616B5399" w:rsidR="00467B2B" w:rsidRPr="00467B2B" w:rsidRDefault="00467B2B" w:rsidP="005C5BAE">
            <w:pPr>
              <w:jc w:val="both"/>
              <w:rPr>
                <w:rFonts w:eastAsia="Times New Roman" w:cs="Arial"/>
                <w:lang w:val="es-ES" w:eastAsia="es-ES"/>
              </w:rPr>
            </w:pPr>
            <w:r w:rsidRPr="00467B2B">
              <w:rPr>
                <w:rFonts w:ascii="Arial" w:hAnsi="Arial" w:cs="Arial"/>
                <w:sz w:val="20"/>
                <w:szCs w:val="20"/>
                <w:shd w:val="clear" w:color="auto" w:fill="FFFFFF"/>
              </w:rPr>
              <w:t>www.monografias.com › </w:t>
            </w:r>
            <w:hyperlink r:id="rId9" w:history="1">
              <w:r w:rsidRPr="00467B2B">
                <w:rPr>
                  <w:rFonts w:ascii="Arial" w:hAnsi="Arial" w:cs="Arial"/>
                  <w:sz w:val="20"/>
                  <w:szCs w:val="20"/>
                  <w:shd w:val="clear" w:color="auto" w:fill="FFFFFF"/>
                </w:rPr>
                <w:t>Lengua y Literatura</w:t>
              </w:r>
            </w:hyperlink>
          </w:p>
          <w:p w14:paraId="1A0A5042" w14:textId="77777777" w:rsidR="00513781" w:rsidRPr="00467B2B" w:rsidRDefault="00467B2B" w:rsidP="006148D9">
            <w:pPr>
              <w:rPr>
                <w:rFonts w:ascii="Arial" w:hAnsi="Arial" w:cs="Arial"/>
                <w:sz w:val="20"/>
                <w:szCs w:val="20"/>
                <w:shd w:val="clear" w:color="auto" w:fill="FFFFFF"/>
              </w:rPr>
            </w:pPr>
            <w:r w:rsidRPr="00467B2B">
              <w:rPr>
                <w:rFonts w:ascii="Arial" w:hAnsi="Arial" w:cs="Arial"/>
                <w:sz w:val="20"/>
                <w:szCs w:val="20"/>
                <w:shd w:val="clear" w:color="auto" w:fill="FFFFFF"/>
              </w:rPr>
              <w:t>reglasespanol.about.com/</w:t>
            </w:r>
          </w:p>
          <w:p w14:paraId="79F524DF" w14:textId="0C62DE65" w:rsidR="00467B2B" w:rsidRPr="00467B2B" w:rsidRDefault="00D54EC4" w:rsidP="006148D9">
            <w:pPr>
              <w:rPr>
                <w:rFonts w:ascii="Arial" w:hAnsi="Arial" w:cs="Arial"/>
                <w:sz w:val="20"/>
                <w:szCs w:val="20"/>
                <w:shd w:val="clear" w:color="auto" w:fill="FFFFFF"/>
              </w:rPr>
            </w:pPr>
            <w:hyperlink r:id="rId10" w:history="1">
              <w:r w:rsidR="00467B2B" w:rsidRPr="00467B2B">
                <w:rPr>
                  <w:rStyle w:val="Hipervnculo"/>
                  <w:rFonts w:ascii="Arial" w:hAnsi="Arial" w:cs="Arial"/>
                  <w:color w:val="auto"/>
                  <w:sz w:val="20"/>
                  <w:szCs w:val="20"/>
                  <w:shd w:val="clear" w:color="auto" w:fill="FFFFFF"/>
                </w:rPr>
                <w:t>www.nebrija.com/revista-linguistica/files/</w:t>
              </w:r>
            </w:hyperlink>
            <w:r w:rsidR="00467B2B" w:rsidRPr="00467B2B">
              <w:rPr>
                <w:rFonts w:ascii="Arial" w:hAnsi="Arial" w:cs="Arial"/>
                <w:sz w:val="20"/>
                <w:szCs w:val="20"/>
                <w:shd w:val="clear" w:color="auto" w:fill="FFFFFF"/>
              </w:rPr>
              <w:t>...</w:t>
            </w:r>
          </w:p>
          <w:p w14:paraId="060AA1BB" w14:textId="52EA7C65" w:rsidR="00467B2B" w:rsidRDefault="00467B2B" w:rsidP="006148D9">
            <w:pPr>
              <w:rPr>
                <w:b/>
                <w:sz w:val="18"/>
                <w:szCs w:val="18"/>
              </w:rPr>
            </w:pPr>
            <w:r w:rsidRPr="00467B2B">
              <w:rPr>
                <w:b/>
                <w:sz w:val="18"/>
                <w:szCs w:val="18"/>
              </w:rPr>
              <w:t>http://dialnet.unirioja.es/</w:t>
            </w:r>
          </w:p>
        </w:tc>
      </w:tr>
    </w:tbl>
    <w:p w14:paraId="435D1919" w14:textId="77777777" w:rsidR="00813ACE" w:rsidRDefault="00813ACE"/>
    <w:p w14:paraId="05647550" w14:textId="77777777" w:rsidR="00467B2B" w:rsidRPr="0031743E" w:rsidRDefault="00467B2B"/>
    <w:sectPr w:rsidR="00467B2B" w:rsidRPr="0031743E" w:rsidSect="000D4081">
      <w:footerReference w:type="even" r:id="rId11"/>
      <w:footerReference w:type="default" r:id="rId12"/>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0B429" w14:textId="77777777" w:rsidR="00277F7C" w:rsidRDefault="00277F7C" w:rsidP="00E51A8A">
      <w:pPr>
        <w:spacing w:after="0" w:line="240" w:lineRule="auto"/>
      </w:pPr>
      <w:r>
        <w:separator/>
      </w:r>
    </w:p>
  </w:endnote>
  <w:endnote w:type="continuationSeparator" w:id="0">
    <w:p w14:paraId="4B53C051" w14:textId="77777777" w:rsidR="00277F7C" w:rsidRDefault="00277F7C" w:rsidP="00E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65F2" w14:textId="77777777" w:rsidR="00921E38" w:rsidRDefault="00921E38"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2D9FAB" w14:textId="77777777" w:rsidR="00921E38" w:rsidRDefault="00921E38" w:rsidP="00C85E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CF1A" w14:textId="77777777" w:rsidR="00921E38" w:rsidRDefault="00921E38"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4EC4">
      <w:rPr>
        <w:rStyle w:val="Nmerodepgina"/>
        <w:noProof/>
      </w:rPr>
      <w:t>5</w:t>
    </w:r>
    <w:r>
      <w:rPr>
        <w:rStyle w:val="Nmerodepgina"/>
      </w:rPr>
      <w:fldChar w:fldCharType="end"/>
    </w:r>
  </w:p>
  <w:p w14:paraId="543509F5" w14:textId="77777777" w:rsidR="00921E38" w:rsidRDefault="00921E38" w:rsidP="00C85E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B6EF3" w14:textId="77777777" w:rsidR="00277F7C" w:rsidRDefault="00277F7C" w:rsidP="00E51A8A">
      <w:pPr>
        <w:spacing w:after="0" w:line="240" w:lineRule="auto"/>
      </w:pPr>
      <w:r>
        <w:separator/>
      </w:r>
    </w:p>
  </w:footnote>
  <w:footnote w:type="continuationSeparator" w:id="0">
    <w:p w14:paraId="43121BFE" w14:textId="77777777" w:rsidR="00277F7C" w:rsidRDefault="00277F7C" w:rsidP="00E51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D4BFF"/>
    <w:multiLevelType w:val="hybridMultilevel"/>
    <w:tmpl w:val="58342DB0"/>
    <w:lvl w:ilvl="0" w:tplc="ED08077A">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8E159E"/>
    <w:multiLevelType w:val="hybridMultilevel"/>
    <w:tmpl w:val="251C288A"/>
    <w:lvl w:ilvl="0" w:tplc="DC147656">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E6A2281"/>
    <w:multiLevelType w:val="hybridMultilevel"/>
    <w:tmpl w:val="B610F4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E0"/>
    <w:rsid w:val="00001B08"/>
    <w:rsid w:val="00006AA7"/>
    <w:rsid w:val="00017485"/>
    <w:rsid w:val="0002668A"/>
    <w:rsid w:val="00042975"/>
    <w:rsid w:val="00057ED0"/>
    <w:rsid w:val="00063162"/>
    <w:rsid w:val="0006379E"/>
    <w:rsid w:val="00071861"/>
    <w:rsid w:val="00076FC1"/>
    <w:rsid w:val="000A0BDD"/>
    <w:rsid w:val="000A4351"/>
    <w:rsid w:val="000B4476"/>
    <w:rsid w:val="000B7BC0"/>
    <w:rsid w:val="000D4081"/>
    <w:rsid w:val="000D64F2"/>
    <w:rsid w:val="000D71B6"/>
    <w:rsid w:val="000F2AA8"/>
    <w:rsid w:val="00100730"/>
    <w:rsid w:val="00102EB2"/>
    <w:rsid w:val="0011455C"/>
    <w:rsid w:val="0012215E"/>
    <w:rsid w:val="00127ACF"/>
    <w:rsid w:val="00135D6A"/>
    <w:rsid w:val="001425C3"/>
    <w:rsid w:val="001468E0"/>
    <w:rsid w:val="0016333E"/>
    <w:rsid w:val="00163A8B"/>
    <w:rsid w:val="00163EAB"/>
    <w:rsid w:val="001905E8"/>
    <w:rsid w:val="001F0DD0"/>
    <w:rsid w:val="001F69F2"/>
    <w:rsid w:val="0023394C"/>
    <w:rsid w:val="002602E6"/>
    <w:rsid w:val="00266B74"/>
    <w:rsid w:val="00277F7C"/>
    <w:rsid w:val="002A2470"/>
    <w:rsid w:val="002A2E4C"/>
    <w:rsid w:val="002B4B2B"/>
    <w:rsid w:val="002C5670"/>
    <w:rsid w:val="00302804"/>
    <w:rsid w:val="0031743E"/>
    <w:rsid w:val="003250B5"/>
    <w:rsid w:val="0032762F"/>
    <w:rsid w:val="00353F24"/>
    <w:rsid w:val="00362439"/>
    <w:rsid w:val="00365802"/>
    <w:rsid w:val="00365878"/>
    <w:rsid w:val="003758E8"/>
    <w:rsid w:val="00387A31"/>
    <w:rsid w:val="003A5C70"/>
    <w:rsid w:val="003D08AB"/>
    <w:rsid w:val="003D4563"/>
    <w:rsid w:val="003E1AF6"/>
    <w:rsid w:val="003F3B4E"/>
    <w:rsid w:val="004105A0"/>
    <w:rsid w:val="004175AE"/>
    <w:rsid w:val="00434227"/>
    <w:rsid w:val="004451CC"/>
    <w:rsid w:val="004524BB"/>
    <w:rsid w:val="004544B5"/>
    <w:rsid w:val="00466B1A"/>
    <w:rsid w:val="00467240"/>
    <w:rsid w:val="00467B2B"/>
    <w:rsid w:val="004916EC"/>
    <w:rsid w:val="00497122"/>
    <w:rsid w:val="004E21E6"/>
    <w:rsid w:val="004E29A7"/>
    <w:rsid w:val="00502878"/>
    <w:rsid w:val="005102FB"/>
    <w:rsid w:val="00513781"/>
    <w:rsid w:val="00523934"/>
    <w:rsid w:val="005274F5"/>
    <w:rsid w:val="0053182E"/>
    <w:rsid w:val="00534128"/>
    <w:rsid w:val="00557F74"/>
    <w:rsid w:val="00574163"/>
    <w:rsid w:val="00576B36"/>
    <w:rsid w:val="00584089"/>
    <w:rsid w:val="005A2013"/>
    <w:rsid w:val="005A6576"/>
    <w:rsid w:val="005B6735"/>
    <w:rsid w:val="005C5BAE"/>
    <w:rsid w:val="005F551D"/>
    <w:rsid w:val="0061175B"/>
    <w:rsid w:val="006148D9"/>
    <w:rsid w:val="00615138"/>
    <w:rsid w:val="00620FEC"/>
    <w:rsid w:val="00623FC2"/>
    <w:rsid w:val="00637BF1"/>
    <w:rsid w:val="00655722"/>
    <w:rsid w:val="00666301"/>
    <w:rsid w:val="00697FED"/>
    <w:rsid w:val="006A679F"/>
    <w:rsid w:val="006B4212"/>
    <w:rsid w:val="006C5CA9"/>
    <w:rsid w:val="00712956"/>
    <w:rsid w:val="00712BAE"/>
    <w:rsid w:val="00721035"/>
    <w:rsid w:val="00721EFF"/>
    <w:rsid w:val="007243F3"/>
    <w:rsid w:val="00766CA5"/>
    <w:rsid w:val="0077601C"/>
    <w:rsid w:val="0078239B"/>
    <w:rsid w:val="00783A6E"/>
    <w:rsid w:val="00784015"/>
    <w:rsid w:val="007A6E97"/>
    <w:rsid w:val="007B0262"/>
    <w:rsid w:val="007B26B6"/>
    <w:rsid w:val="007E77F4"/>
    <w:rsid w:val="007F0303"/>
    <w:rsid w:val="0080667C"/>
    <w:rsid w:val="0080732E"/>
    <w:rsid w:val="00813ACE"/>
    <w:rsid w:val="00817284"/>
    <w:rsid w:val="00820E63"/>
    <w:rsid w:val="0083103B"/>
    <w:rsid w:val="00831CDB"/>
    <w:rsid w:val="00837154"/>
    <w:rsid w:val="00847B54"/>
    <w:rsid w:val="008751E4"/>
    <w:rsid w:val="0088687D"/>
    <w:rsid w:val="00891817"/>
    <w:rsid w:val="00892806"/>
    <w:rsid w:val="008947EC"/>
    <w:rsid w:val="008A08DF"/>
    <w:rsid w:val="008A1B4C"/>
    <w:rsid w:val="008A4922"/>
    <w:rsid w:val="008D16D5"/>
    <w:rsid w:val="008F39CD"/>
    <w:rsid w:val="008F4327"/>
    <w:rsid w:val="00921E38"/>
    <w:rsid w:val="009300D1"/>
    <w:rsid w:val="00934C7D"/>
    <w:rsid w:val="0094530C"/>
    <w:rsid w:val="00955E3A"/>
    <w:rsid w:val="00962A9F"/>
    <w:rsid w:val="00964F8A"/>
    <w:rsid w:val="00977429"/>
    <w:rsid w:val="00980224"/>
    <w:rsid w:val="00983087"/>
    <w:rsid w:val="009839C6"/>
    <w:rsid w:val="009B002A"/>
    <w:rsid w:val="009B3743"/>
    <w:rsid w:val="009C65E0"/>
    <w:rsid w:val="009E2780"/>
    <w:rsid w:val="00A22B5F"/>
    <w:rsid w:val="00A24535"/>
    <w:rsid w:val="00A54DC1"/>
    <w:rsid w:val="00A61DD6"/>
    <w:rsid w:val="00A707FF"/>
    <w:rsid w:val="00A728DA"/>
    <w:rsid w:val="00AA5C4E"/>
    <w:rsid w:val="00AA73C6"/>
    <w:rsid w:val="00AD59D9"/>
    <w:rsid w:val="00AE2F5E"/>
    <w:rsid w:val="00AE4B32"/>
    <w:rsid w:val="00AF15B1"/>
    <w:rsid w:val="00AF1820"/>
    <w:rsid w:val="00AF3A3D"/>
    <w:rsid w:val="00AF564C"/>
    <w:rsid w:val="00B320C8"/>
    <w:rsid w:val="00B46A58"/>
    <w:rsid w:val="00B515BF"/>
    <w:rsid w:val="00B51E2C"/>
    <w:rsid w:val="00B56FAF"/>
    <w:rsid w:val="00B57154"/>
    <w:rsid w:val="00B6639E"/>
    <w:rsid w:val="00B66915"/>
    <w:rsid w:val="00B67451"/>
    <w:rsid w:val="00B67453"/>
    <w:rsid w:val="00B95901"/>
    <w:rsid w:val="00B959F8"/>
    <w:rsid w:val="00BA7724"/>
    <w:rsid w:val="00BB37EB"/>
    <w:rsid w:val="00BD27C2"/>
    <w:rsid w:val="00BE004B"/>
    <w:rsid w:val="00BE76F1"/>
    <w:rsid w:val="00BF7970"/>
    <w:rsid w:val="00C07511"/>
    <w:rsid w:val="00C4703D"/>
    <w:rsid w:val="00C47727"/>
    <w:rsid w:val="00C73120"/>
    <w:rsid w:val="00C756CC"/>
    <w:rsid w:val="00C82159"/>
    <w:rsid w:val="00C8237E"/>
    <w:rsid w:val="00C85E0A"/>
    <w:rsid w:val="00CA42F2"/>
    <w:rsid w:val="00CB1300"/>
    <w:rsid w:val="00CB255B"/>
    <w:rsid w:val="00CC4673"/>
    <w:rsid w:val="00CF3E1A"/>
    <w:rsid w:val="00D0610A"/>
    <w:rsid w:val="00D41344"/>
    <w:rsid w:val="00D41CBE"/>
    <w:rsid w:val="00D54EC4"/>
    <w:rsid w:val="00D76C40"/>
    <w:rsid w:val="00D77DE9"/>
    <w:rsid w:val="00DA077E"/>
    <w:rsid w:val="00DB582A"/>
    <w:rsid w:val="00DD088F"/>
    <w:rsid w:val="00DD7300"/>
    <w:rsid w:val="00DE1793"/>
    <w:rsid w:val="00DF1DD9"/>
    <w:rsid w:val="00E37057"/>
    <w:rsid w:val="00E4786A"/>
    <w:rsid w:val="00E5147A"/>
    <w:rsid w:val="00E51A8A"/>
    <w:rsid w:val="00E54F6D"/>
    <w:rsid w:val="00E55862"/>
    <w:rsid w:val="00E563C9"/>
    <w:rsid w:val="00E57CF0"/>
    <w:rsid w:val="00E66302"/>
    <w:rsid w:val="00E72EB3"/>
    <w:rsid w:val="00E77E92"/>
    <w:rsid w:val="00E83F23"/>
    <w:rsid w:val="00E85A5A"/>
    <w:rsid w:val="00EB0D04"/>
    <w:rsid w:val="00EB4AB5"/>
    <w:rsid w:val="00EC2CBD"/>
    <w:rsid w:val="00ED04F8"/>
    <w:rsid w:val="00EE3D43"/>
    <w:rsid w:val="00EE6A64"/>
    <w:rsid w:val="00F03F53"/>
    <w:rsid w:val="00F15A2F"/>
    <w:rsid w:val="00F228CF"/>
    <w:rsid w:val="00F90A92"/>
    <w:rsid w:val="00FC0F6A"/>
    <w:rsid w:val="00FE106C"/>
    <w:rsid w:val="00FE214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43C44"/>
  <w15:docId w15:val="{29BEB563-63B1-49DB-8005-5F80D710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Sinespaciado">
    <w:name w:val="No Spacing"/>
    <w:uiPriority w:val="1"/>
    <w:qFormat/>
    <w:rsid w:val="0006379E"/>
    <w:pPr>
      <w:spacing w:after="0" w:line="240" w:lineRule="auto"/>
    </w:pPr>
    <w:rPr>
      <w:rFonts w:ascii="Calibri" w:eastAsia="Calibri" w:hAnsi="Calibri" w:cs="Times New Roman"/>
    </w:rPr>
  </w:style>
  <w:style w:type="paragraph" w:styleId="Prrafodelista">
    <w:name w:val="List Paragraph"/>
    <w:basedOn w:val="Normal"/>
    <w:uiPriority w:val="34"/>
    <w:qFormat/>
    <w:rsid w:val="00721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cultura/resenas/literatura.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brija.com/revista-linguistica/files/" TargetMode="External"/><Relationship Id="rId4" Type="http://schemas.openxmlformats.org/officeDocument/2006/relationships/settings" Target="settings.xml"/><Relationship Id="rId9" Type="http://schemas.openxmlformats.org/officeDocument/2006/relationships/hyperlink" Target="http://www.monografias.com/Lengua_y_Literatura/index.s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4543-E5CD-43FA-8AC1-67DA68E4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Pages>
  <Words>1895</Words>
  <Characters>10425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Romero</dc:creator>
  <cp:keywords/>
  <dc:description/>
  <cp:lastModifiedBy>Gustavo</cp:lastModifiedBy>
  <cp:revision>37</cp:revision>
  <cp:lastPrinted>2014-08-10T20:07:00Z</cp:lastPrinted>
  <dcterms:created xsi:type="dcterms:W3CDTF">2014-08-10T22:06:00Z</dcterms:created>
  <dcterms:modified xsi:type="dcterms:W3CDTF">2014-09-02T12:31:00Z</dcterms:modified>
</cp:coreProperties>
</file>